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62BF0"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VILNIAUS UNIVERSITE</w:t>
      </w:r>
      <w:r w:rsidR="00F63F6A" w:rsidRPr="00A62BF0">
        <w:rPr>
          <w:rFonts w:ascii="Times New Roman" w:hAnsi="Times New Roman"/>
          <w:b/>
          <w:bCs/>
          <w:color w:val="000000" w:themeColor="text1"/>
          <w:spacing w:val="0"/>
          <w:sz w:val="22"/>
          <w:szCs w:val="22"/>
          <w:lang w:val="lt-LT"/>
        </w:rPr>
        <w:t>TO LIGONINĖ SANTAROS KLINIKOS</w:t>
      </w:r>
    </w:p>
    <w:p w14:paraId="59BCDD58" w14:textId="77777777" w:rsidR="00064A9C" w:rsidRPr="00A62BF0"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62BF0"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SPECIALIOSIOS</w:t>
      </w:r>
      <w:r w:rsidR="00F63F6A" w:rsidRPr="00A62BF0">
        <w:rPr>
          <w:rFonts w:ascii="Times New Roman" w:hAnsi="Times New Roman"/>
          <w:b/>
          <w:bCs/>
          <w:color w:val="000000" w:themeColor="text1"/>
          <w:spacing w:val="0"/>
          <w:sz w:val="22"/>
          <w:szCs w:val="22"/>
          <w:lang w:val="lt-LT"/>
        </w:rPr>
        <w:t xml:space="preserve"> PIRKIM</w:t>
      </w:r>
      <w:r w:rsidRPr="00A62BF0">
        <w:rPr>
          <w:rFonts w:ascii="Times New Roman" w:hAnsi="Times New Roman"/>
          <w:b/>
          <w:bCs/>
          <w:color w:val="000000" w:themeColor="text1"/>
          <w:spacing w:val="0"/>
          <w:sz w:val="22"/>
          <w:szCs w:val="22"/>
          <w:lang w:val="lt-LT"/>
        </w:rPr>
        <w:t>O</w:t>
      </w:r>
      <w:r w:rsidR="00F63F6A" w:rsidRPr="00A62BF0">
        <w:rPr>
          <w:rFonts w:ascii="Times New Roman" w:hAnsi="Times New Roman"/>
          <w:b/>
          <w:bCs/>
          <w:color w:val="000000" w:themeColor="text1"/>
          <w:spacing w:val="0"/>
          <w:sz w:val="22"/>
          <w:szCs w:val="22"/>
          <w:lang w:val="lt-LT"/>
        </w:rPr>
        <w:t xml:space="preserve"> SĄLYGOS</w:t>
      </w:r>
    </w:p>
    <w:p w14:paraId="3236C438" w14:textId="77777777" w:rsidR="00182720" w:rsidRPr="00A62BF0" w:rsidRDefault="00182720" w:rsidP="00E20D4F">
      <w:pPr>
        <w:pStyle w:val="Body2"/>
        <w:jc w:val="center"/>
        <w:rPr>
          <w:rFonts w:eastAsia="Times New Roman" w:cs="Times New Roman"/>
          <w:b/>
          <w:color w:val="auto"/>
          <w:lang w:val="lt-LT"/>
        </w:rPr>
      </w:pPr>
    </w:p>
    <w:p w14:paraId="17754BDE" w14:textId="2CB2F6E4" w:rsidR="00C429A4" w:rsidRPr="00A62BF0" w:rsidRDefault="00512B59" w:rsidP="00E20D4F">
      <w:pPr>
        <w:pStyle w:val="Body2"/>
        <w:jc w:val="center"/>
        <w:rPr>
          <w:rFonts w:eastAsia="Times New Roman" w:cs="Times New Roman"/>
          <w:b/>
          <w:color w:val="auto"/>
          <w:lang w:val="lt-LT"/>
        </w:rPr>
      </w:pPr>
      <w:r w:rsidRPr="00512B59">
        <w:rPr>
          <w:rFonts w:eastAsia="Times New Roman" w:cs="Times New Roman"/>
          <w:b/>
          <w:color w:val="auto"/>
          <w:lang w:val="lt-LT"/>
        </w:rPr>
        <w:t>LABORATORINĖS ĮRANGOS PIRKIMAS</w:t>
      </w:r>
      <w:r>
        <w:rPr>
          <w:rFonts w:eastAsia="Times New Roman" w:cs="Times New Roman"/>
          <w:b/>
          <w:color w:val="auto"/>
          <w:lang w:val="lt-LT"/>
        </w:rPr>
        <w:t xml:space="preserve"> </w:t>
      </w:r>
      <w:r w:rsidRPr="00A62BF0">
        <w:rPr>
          <w:rFonts w:eastAsia="Times New Roman" w:cs="Times New Roman"/>
          <w:b/>
          <w:color w:val="auto"/>
          <w:lang w:val="lt-LT"/>
        </w:rPr>
        <w:t xml:space="preserve">NR. </w:t>
      </w:r>
      <w:r w:rsidRPr="00512B59">
        <w:rPr>
          <w:rFonts w:eastAsia="Times New Roman" w:cs="Times New Roman"/>
          <w:b/>
          <w:color w:val="auto"/>
          <w:lang w:val="lt-LT"/>
        </w:rPr>
        <w:t>11294</w:t>
      </w:r>
    </w:p>
    <w:p w14:paraId="09EC3BB3" w14:textId="77777777" w:rsidR="002A68CE" w:rsidRPr="00A62BF0" w:rsidRDefault="002A68CE" w:rsidP="00E20D4F">
      <w:pPr>
        <w:pStyle w:val="Body2"/>
        <w:jc w:val="center"/>
        <w:rPr>
          <w:lang w:val="lt-LT"/>
        </w:rPr>
      </w:pPr>
    </w:p>
    <w:p w14:paraId="46BAF068" w14:textId="1C884D1B" w:rsidR="009C5D91" w:rsidRPr="00A62BF0" w:rsidRDefault="004D35E3">
      <w:pPr>
        <w:pStyle w:val="Body2"/>
        <w:rPr>
          <w:color w:val="000000" w:themeColor="text1"/>
          <w:lang w:val="lt-LT"/>
        </w:rPr>
      </w:pPr>
      <w:r w:rsidRPr="00A62BF0">
        <w:rPr>
          <w:color w:val="000000" w:themeColor="text1"/>
          <w:lang w:val="lt-LT"/>
        </w:rPr>
        <w:tab/>
        <w:t>1.</w:t>
      </w:r>
      <w:r w:rsidR="006D4DF7" w:rsidRPr="00A62BF0">
        <w:rPr>
          <w:color w:val="000000" w:themeColor="text1"/>
          <w:lang w:val="lt-LT"/>
        </w:rPr>
        <w:t xml:space="preserve"> </w:t>
      </w:r>
      <w:r w:rsidR="00F63F6A" w:rsidRPr="00A62BF0">
        <w:rPr>
          <w:color w:val="000000" w:themeColor="text1"/>
          <w:lang w:val="lt-LT"/>
        </w:rPr>
        <w:t xml:space="preserve">VšĮ Vilniaus universiteto ligoninė Santaros klinikos (toliau - </w:t>
      </w:r>
      <w:r w:rsidR="006D4DF7" w:rsidRPr="00A62BF0">
        <w:rPr>
          <w:color w:val="000000" w:themeColor="text1"/>
          <w:lang w:val="lt-LT"/>
        </w:rPr>
        <w:t>PO</w:t>
      </w:r>
      <w:r w:rsidR="00F63F6A" w:rsidRPr="00A62BF0">
        <w:rPr>
          <w:color w:val="000000" w:themeColor="text1"/>
          <w:lang w:val="lt-LT"/>
        </w:rPr>
        <w:t xml:space="preserve">), vykdydama viešąjį pirkimą numato </w:t>
      </w:r>
      <w:r w:rsidR="009342D8" w:rsidRPr="00A62BF0">
        <w:rPr>
          <w:color w:val="000000" w:themeColor="text1"/>
          <w:lang w:val="lt-LT"/>
        </w:rPr>
        <w:t xml:space="preserve">įsigyti </w:t>
      </w:r>
      <w:r w:rsidR="0047780E">
        <w:rPr>
          <w:color w:val="000000" w:themeColor="text1"/>
          <w:lang w:val="lt-LT"/>
        </w:rPr>
        <w:t>laboratorinę įrangą</w:t>
      </w:r>
      <w:r w:rsidR="009D4394" w:rsidRPr="00A62BF0">
        <w:rPr>
          <w:color w:val="000000" w:themeColor="text1"/>
          <w:lang w:val="lt-LT"/>
        </w:rPr>
        <w:t xml:space="preserve"> </w:t>
      </w:r>
      <w:r w:rsidR="00AD623B" w:rsidRPr="00A62BF0">
        <w:rPr>
          <w:color w:val="000000" w:themeColor="text1"/>
          <w:lang w:val="lt-LT"/>
        </w:rPr>
        <w:t xml:space="preserve">(toliau - </w:t>
      </w:r>
      <w:r w:rsidRPr="00A62BF0">
        <w:rPr>
          <w:color w:val="000000" w:themeColor="text1"/>
          <w:lang w:val="lt-LT"/>
        </w:rPr>
        <w:t>prekės</w:t>
      </w:r>
      <w:r w:rsidRPr="00A62BF0">
        <w:rPr>
          <w:color w:val="auto"/>
          <w:lang w:val="lt-LT"/>
        </w:rPr>
        <w:t>)</w:t>
      </w:r>
      <w:r w:rsidR="00604892" w:rsidRPr="00A62BF0">
        <w:rPr>
          <w:color w:val="auto"/>
          <w:lang w:val="lt-LT"/>
        </w:rPr>
        <w:t xml:space="preserve">, </w:t>
      </w:r>
      <w:r w:rsidR="00604892" w:rsidRPr="00A62BF0">
        <w:rPr>
          <w:lang w:val="lt-LT"/>
        </w:rPr>
        <w:t>nurodyt</w:t>
      </w:r>
      <w:r w:rsidR="0047780E">
        <w:rPr>
          <w:lang w:val="lt-LT"/>
        </w:rPr>
        <w:t>ą</w:t>
      </w:r>
      <w:r w:rsidR="00604892" w:rsidRPr="00A62BF0">
        <w:rPr>
          <w:lang w:val="lt-LT"/>
        </w:rPr>
        <w:t xml:space="preserve"> SPS 1 priede „Techninė specifikacija “</w:t>
      </w:r>
      <w:r w:rsidR="00116B0B" w:rsidRPr="00A62BF0">
        <w:rPr>
          <w:color w:val="auto"/>
          <w:lang w:val="lt-LT"/>
        </w:rPr>
        <w:t>.</w:t>
      </w:r>
    </w:p>
    <w:p w14:paraId="0CA5B055" w14:textId="77777777" w:rsidR="009C5D91" w:rsidRPr="00A62BF0" w:rsidRDefault="004D35E3">
      <w:pPr>
        <w:pStyle w:val="Body2"/>
        <w:rPr>
          <w:color w:val="000000" w:themeColor="text1"/>
          <w:lang w:val="lt-LT"/>
        </w:rPr>
      </w:pPr>
      <w:r w:rsidRPr="00A62BF0">
        <w:rPr>
          <w:color w:val="000000" w:themeColor="text1"/>
          <w:lang w:val="lt-LT"/>
        </w:rPr>
        <w:tab/>
        <w:t xml:space="preserve">2. </w:t>
      </w:r>
      <w:r w:rsidR="006D4DF7" w:rsidRPr="00A62BF0">
        <w:rPr>
          <w:color w:val="000000" w:themeColor="text1"/>
          <w:lang w:val="lt-LT"/>
        </w:rPr>
        <w:t xml:space="preserve">PO vykdo </w:t>
      </w:r>
      <w:r w:rsidR="00586FC7" w:rsidRPr="00A62BF0">
        <w:rPr>
          <w:color w:val="auto"/>
          <w:lang w:val="lt-LT"/>
        </w:rPr>
        <w:t>supaprastintą</w:t>
      </w:r>
      <w:r w:rsidRPr="00A62BF0">
        <w:rPr>
          <w:color w:val="000000" w:themeColor="text1"/>
          <w:lang w:val="lt-LT"/>
        </w:rPr>
        <w:t xml:space="preserve"> pirkim</w:t>
      </w:r>
      <w:r w:rsidR="007D4B46" w:rsidRPr="00A62BF0">
        <w:rPr>
          <w:color w:val="000000" w:themeColor="text1"/>
          <w:lang w:val="lt-LT"/>
        </w:rPr>
        <w:t>ą</w:t>
      </w:r>
      <w:r w:rsidRPr="00A62BF0">
        <w:rPr>
          <w:color w:val="000000" w:themeColor="text1"/>
          <w:lang w:val="lt-LT"/>
        </w:rPr>
        <w:t xml:space="preserve"> atviro konkurso būdu.</w:t>
      </w:r>
    </w:p>
    <w:p w14:paraId="4B6A6B98" w14:textId="77777777" w:rsidR="009C5D91" w:rsidRPr="00A62BF0" w:rsidRDefault="004D35E3">
      <w:pPr>
        <w:pStyle w:val="Body2"/>
        <w:rPr>
          <w:color w:val="000000" w:themeColor="text1"/>
          <w:lang w:val="lt-LT"/>
        </w:rPr>
      </w:pPr>
      <w:r w:rsidRPr="00A62BF0">
        <w:rPr>
          <w:color w:val="000000" w:themeColor="text1"/>
          <w:lang w:val="lt-LT"/>
        </w:rPr>
        <w:tab/>
      </w:r>
      <w:r w:rsidR="007D4B46" w:rsidRPr="00A62BF0">
        <w:rPr>
          <w:color w:val="000000" w:themeColor="text1"/>
          <w:lang w:val="lt-LT"/>
        </w:rPr>
        <w:t>3</w:t>
      </w:r>
      <w:r w:rsidRPr="00A62BF0">
        <w:rPr>
          <w:color w:val="000000" w:themeColor="text1"/>
          <w:lang w:val="lt-LT"/>
        </w:rPr>
        <w:t xml:space="preserve">. </w:t>
      </w:r>
      <w:r w:rsidR="007D4B46" w:rsidRPr="00A62BF0">
        <w:rPr>
          <w:color w:val="000000" w:themeColor="text1"/>
          <w:lang w:val="lt-LT"/>
        </w:rPr>
        <w:t>I</w:t>
      </w:r>
      <w:r w:rsidRPr="00A62BF0">
        <w:rPr>
          <w:color w:val="000000" w:themeColor="text1"/>
          <w:lang w:val="lt-LT"/>
        </w:rPr>
        <w:t>šankstinis skelbimas apie pirkimą</w:t>
      </w:r>
      <w:r w:rsidR="00116B0B" w:rsidRPr="00A62BF0">
        <w:rPr>
          <w:color w:val="000000" w:themeColor="text1"/>
          <w:lang w:val="lt-LT"/>
        </w:rPr>
        <w:t xml:space="preserve"> nebuvo</w:t>
      </w:r>
      <w:r w:rsidR="007D4B46" w:rsidRPr="00A62BF0">
        <w:rPr>
          <w:color w:val="000000" w:themeColor="text1"/>
          <w:lang w:val="lt-LT"/>
        </w:rPr>
        <w:t xml:space="preserve"> paskelbtas.</w:t>
      </w:r>
    </w:p>
    <w:p w14:paraId="4CAE8155" w14:textId="30C34529" w:rsidR="009C5D91" w:rsidRPr="00A62BF0" w:rsidRDefault="004D35E3" w:rsidP="007D4B46">
      <w:pPr>
        <w:pStyle w:val="Body2"/>
        <w:rPr>
          <w:color w:val="000000" w:themeColor="text1"/>
          <w:lang w:val="lt-LT"/>
        </w:rPr>
      </w:pPr>
      <w:r w:rsidRPr="00A62BF0">
        <w:rPr>
          <w:color w:val="000000" w:themeColor="text1"/>
          <w:lang w:val="lt-LT"/>
        </w:rPr>
        <w:tab/>
      </w:r>
      <w:r w:rsidR="007D4B46" w:rsidRPr="00A62BF0">
        <w:rPr>
          <w:color w:val="000000" w:themeColor="text1"/>
          <w:lang w:val="lt-LT"/>
        </w:rPr>
        <w:t>4</w:t>
      </w:r>
      <w:r w:rsidRPr="00A62BF0">
        <w:rPr>
          <w:color w:val="000000" w:themeColor="text1"/>
          <w:lang w:val="lt-LT"/>
        </w:rPr>
        <w:t xml:space="preserve">. </w:t>
      </w:r>
      <w:r w:rsidR="00064A9C" w:rsidRPr="00A62BF0">
        <w:rPr>
          <w:color w:val="000000" w:themeColor="text1"/>
          <w:lang w:val="lt-LT"/>
        </w:rPr>
        <w:t xml:space="preserve">Tiesioginį ryšį su tiekėjais įgaliotas palaikyti perkančiosios organizacijos atstovas: Rasa Stackevičienė, vyriausioji viešųjų pirkimų specialistė, tel. +370 5 2365025, el. p. rasa.stackeviciene@santa.lt, Santariškių g. </w:t>
      </w:r>
      <w:r w:rsidR="00C97A0D" w:rsidRPr="00A62BF0">
        <w:rPr>
          <w:color w:val="000000" w:themeColor="text1"/>
          <w:lang w:val="lt-LT"/>
        </w:rPr>
        <w:t>4</w:t>
      </w:r>
      <w:r w:rsidR="00064A9C" w:rsidRPr="00A62BF0">
        <w:rPr>
          <w:color w:val="000000" w:themeColor="text1"/>
          <w:lang w:val="lt-LT"/>
        </w:rPr>
        <w:t>, LT-08406 Vilnius</w:t>
      </w:r>
      <w:r w:rsidR="00116B0B" w:rsidRPr="00A62BF0">
        <w:rPr>
          <w:color w:val="000000" w:themeColor="text1"/>
          <w:lang w:val="lt-LT"/>
        </w:rPr>
        <w:t xml:space="preserve">.  </w:t>
      </w:r>
    </w:p>
    <w:p w14:paraId="5DA46EEC" w14:textId="41BA1621" w:rsidR="00E87DAD" w:rsidRPr="00A62BF0" w:rsidRDefault="004D35E3" w:rsidP="009C6CCB">
      <w:pPr>
        <w:pStyle w:val="Body2"/>
        <w:rPr>
          <w:color w:val="000000" w:themeColor="text1"/>
          <w:lang w:val="lt-LT"/>
        </w:rPr>
      </w:pPr>
      <w:r w:rsidRPr="00A62BF0">
        <w:rPr>
          <w:color w:val="000000" w:themeColor="text1"/>
          <w:lang w:val="lt-LT"/>
        </w:rPr>
        <w:tab/>
      </w:r>
      <w:r w:rsidR="007D4B46" w:rsidRPr="00A62BF0">
        <w:rPr>
          <w:color w:val="000000" w:themeColor="text1"/>
          <w:lang w:val="lt-LT"/>
        </w:rPr>
        <w:t>5.</w:t>
      </w:r>
      <w:r w:rsidRPr="00A62BF0">
        <w:rPr>
          <w:color w:val="000000" w:themeColor="text1"/>
          <w:lang w:val="lt-LT"/>
        </w:rPr>
        <w:t> </w:t>
      </w:r>
      <w:r w:rsidR="00116B0B" w:rsidRPr="00A62BF0">
        <w:rPr>
          <w:color w:val="000000" w:themeColor="text1"/>
          <w:lang w:val="lt-LT"/>
        </w:rPr>
        <w:t>Pirkimo ob</w:t>
      </w:r>
      <w:r w:rsidR="00667801" w:rsidRPr="00A62BF0">
        <w:rPr>
          <w:color w:val="000000" w:themeColor="text1"/>
          <w:lang w:val="lt-LT"/>
        </w:rPr>
        <w:t>jektas yra</w:t>
      </w:r>
      <w:r w:rsidR="001B28D1" w:rsidRPr="00A62BF0">
        <w:rPr>
          <w:color w:val="000000" w:themeColor="text1"/>
          <w:lang w:val="lt-LT"/>
        </w:rPr>
        <w:t xml:space="preserve"> </w:t>
      </w:r>
      <w:r w:rsidR="00512B59">
        <w:rPr>
          <w:color w:val="000000" w:themeColor="text1"/>
          <w:lang w:val="lt-LT"/>
        </w:rPr>
        <w:t>l</w:t>
      </w:r>
      <w:r w:rsidR="00512B59" w:rsidRPr="00512B59">
        <w:rPr>
          <w:color w:val="000000" w:themeColor="text1"/>
          <w:lang w:val="lt-LT"/>
        </w:rPr>
        <w:t>aboratorinė įrang</w:t>
      </w:r>
      <w:r w:rsidR="00512B59">
        <w:rPr>
          <w:color w:val="000000" w:themeColor="text1"/>
          <w:lang w:val="lt-LT"/>
        </w:rPr>
        <w:t>a</w:t>
      </w:r>
      <w:r w:rsidR="009342D8" w:rsidRPr="00A62BF0">
        <w:rPr>
          <w:color w:val="000000" w:themeColor="text1"/>
          <w:lang w:val="lt-LT"/>
        </w:rPr>
        <w:t>.</w:t>
      </w:r>
    </w:p>
    <w:p w14:paraId="084033CC" w14:textId="355929CC" w:rsidR="00BE0A8E" w:rsidRPr="00A62BF0" w:rsidRDefault="00B00ADE" w:rsidP="003E5822">
      <w:pPr>
        <w:pStyle w:val="Body2"/>
        <w:ind w:firstLine="720"/>
        <w:rPr>
          <w:color w:val="000000" w:themeColor="text1"/>
          <w:lang w:val="lt-LT"/>
        </w:rPr>
      </w:pPr>
      <w:r w:rsidRPr="00A62BF0">
        <w:rPr>
          <w:color w:val="000000" w:themeColor="text1"/>
          <w:lang w:val="lt-LT"/>
        </w:rPr>
        <w:t>6</w:t>
      </w:r>
      <w:r w:rsidR="00E87DAD" w:rsidRPr="00A62BF0">
        <w:rPr>
          <w:color w:val="000000" w:themeColor="text1"/>
          <w:lang w:val="lt-LT"/>
        </w:rPr>
        <w:t xml:space="preserve">. </w:t>
      </w:r>
      <w:r w:rsidR="006F4F4A" w:rsidRPr="00A62BF0">
        <w:rPr>
          <w:color w:val="000000" w:themeColor="text1"/>
          <w:lang w:val="lt-LT"/>
        </w:rPr>
        <w:t>Pirkimas</w:t>
      </w:r>
      <w:r w:rsidR="002C0DDE" w:rsidRPr="00A62BF0">
        <w:rPr>
          <w:color w:val="000000" w:themeColor="text1"/>
          <w:lang w:val="lt-LT"/>
        </w:rPr>
        <w:t xml:space="preserve"> skaidomas</w:t>
      </w:r>
      <w:r w:rsidR="006F4F4A" w:rsidRPr="00A62BF0">
        <w:rPr>
          <w:color w:val="000000" w:themeColor="text1"/>
          <w:lang w:val="lt-LT"/>
        </w:rPr>
        <w:t xml:space="preserve"> </w:t>
      </w:r>
      <w:r w:rsidR="00446DB8" w:rsidRPr="00A62BF0">
        <w:rPr>
          <w:color w:val="000000" w:themeColor="text1"/>
          <w:lang w:val="lt-LT"/>
        </w:rPr>
        <w:t>į</w:t>
      </w:r>
      <w:r w:rsidR="002C0DDE" w:rsidRPr="00A62BF0">
        <w:rPr>
          <w:color w:val="000000" w:themeColor="text1"/>
          <w:lang w:val="lt-LT"/>
        </w:rPr>
        <w:t xml:space="preserve"> </w:t>
      </w:r>
      <w:r w:rsidR="00512B59">
        <w:rPr>
          <w:color w:val="000000" w:themeColor="text1"/>
          <w:lang w:val="lt-LT"/>
        </w:rPr>
        <w:t>2</w:t>
      </w:r>
      <w:r w:rsidR="00446DB8" w:rsidRPr="00A62BF0">
        <w:rPr>
          <w:color w:val="000000" w:themeColor="text1"/>
          <w:lang w:val="lt-LT"/>
        </w:rPr>
        <w:t xml:space="preserve"> </w:t>
      </w:r>
      <w:r w:rsidR="00AD623B" w:rsidRPr="00A62BF0">
        <w:rPr>
          <w:color w:val="auto"/>
          <w:lang w:val="lt-LT"/>
        </w:rPr>
        <w:t>pirkimo dalis</w:t>
      </w:r>
      <w:r w:rsidR="00446DB8" w:rsidRPr="00A62BF0">
        <w:rPr>
          <w:color w:val="000000" w:themeColor="text1"/>
          <w:lang w:val="lt-LT"/>
        </w:rPr>
        <w:t>.</w:t>
      </w:r>
    </w:p>
    <w:p w14:paraId="220FC758" w14:textId="77777777" w:rsidR="009C5D91" w:rsidRDefault="004D35E3">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7. </w:t>
      </w:r>
      <w:r w:rsidRPr="00A62BF0">
        <w:rPr>
          <w:color w:val="000000" w:themeColor="text1"/>
          <w:lang w:val="lt-LT"/>
        </w:rPr>
        <w:t xml:space="preserve">Reikalavimai pirkimo objektui nurodyti </w:t>
      </w:r>
      <w:r w:rsidR="00E87DAD" w:rsidRPr="00A62BF0">
        <w:rPr>
          <w:color w:val="000000" w:themeColor="text1"/>
          <w:lang w:val="lt-LT"/>
        </w:rPr>
        <w:t>SPS 1</w:t>
      </w:r>
      <w:r w:rsidRPr="00A62BF0">
        <w:rPr>
          <w:color w:val="000000" w:themeColor="text1"/>
          <w:lang w:val="lt-LT"/>
        </w:rPr>
        <w:t xml:space="preserve"> priede „Techninė specifikacija“ ir</w:t>
      </w:r>
      <w:r w:rsidR="00E87DAD" w:rsidRPr="00A62BF0">
        <w:rPr>
          <w:color w:val="000000" w:themeColor="text1"/>
          <w:lang w:val="lt-LT"/>
        </w:rPr>
        <w:t xml:space="preserve"> SPS 2</w:t>
      </w:r>
      <w:r w:rsidRPr="00A62BF0">
        <w:rPr>
          <w:color w:val="000000" w:themeColor="text1"/>
          <w:lang w:val="lt-LT"/>
        </w:rPr>
        <w:t xml:space="preserve"> priede „</w:t>
      </w:r>
      <w:r w:rsidR="005F4392" w:rsidRPr="00A62BF0">
        <w:rPr>
          <w:color w:val="000000" w:themeColor="text1"/>
          <w:lang w:val="lt-LT"/>
        </w:rPr>
        <w:t>Prekių pirkimo-pardavimo sutarties bendrosios ir specialiosios sąlygos“ (projekte)</w:t>
      </w:r>
      <w:r w:rsidR="00B00ADE" w:rsidRPr="00A62BF0">
        <w:rPr>
          <w:color w:val="000000" w:themeColor="text1"/>
          <w:lang w:val="lt-LT"/>
        </w:rPr>
        <w:t>.</w:t>
      </w:r>
      <w:r w:rsidR="00417E46" w:rsidRPr="00A62BF0">
        <w:rPr>
          <w:color w:val="000000" w:themeColor="text1"/>
          <w:lang w:val="lt-LT"/>
        </w:rPr>
        <w:t xml:space="preserve"> </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
        <w:gridCol w:w="4971"/>
        <w:gridCol w:w="4169"/>
      </w:tblGrid>
      <w:tr w:rsidR="0003059B" w:rsidRPr="008D3F13" w14:paraId="79555BDD" w14:textId="77777777" w:rsidTr="0033036D">
        <w:trPr>
          <w:trHeight w:val="693"/>
        </w:trPr>
        <w:tc>
          <w:tcPr>
            <w:tcW w:w="544" w:type="dxa"/>
            <w:tcBorders>
              <w:bottom w:val="single" w:sz="4" w:space="0" w:color="auto"/>
            </w:tcBorders>
            <w:tcMar>
              <w:top w:w="0" w:type="dxa"/>
              <w:left w:w="108" w:type="dxa"/>
              <w:bottom w:w="0" w:type="dxa"/>
              <w:right w:w="108" w:type="dxa"/>
            </w:tcMar>
            <w:hideMark/>
          </w:tcPr>
          <w:p w14:paraId="3A444853" w14:textId="77777777" w:rsidR="0003059B" w:rsidRPr="008D3F13" w:rsidRDefault="0003059B" w:rsidP="00FD226C">
            <w:pPr>
              <w:rPr>
                <w:sz w:val="22"/>
                <w:szCs w:val="22"/>
                <w:lang w:val="lt-LT"/>
              </w:rPr>
            </w:pPr>
            <w:r w:rsidRPr="008D3F13">
              <w:rPr>
                <w:sz w:val="22"/>
                <w:szCs w:val="22"/>
                <w:lang w:val="lt-LT"/>
              </w:rPr>
              <w:t>Eil Nr.</w:t>
            </w:r>
          </w:p>
        </w:tc>
        <w:tc>
          <w:tcPr>
            <w:tcW w:w="4958" w:type="dxa"/>
            <w:tcBorders>
              <w:bottom w:val="single" w:sz="4" w:space="0" w:color="auto"/>
            </w:tcBorders>
            <w:tcMar>
              <w:top w:w="0" w:type="dxa"/>
              <w:left w:w="108" w:type="dxa"/>
              <w:bottom w:w="0" w:type="dxa"/>
              <w:right w:w="108" w:type="dxa"/>
            </w:tcMar>
            <w:hideMark/>
          </w:tcPr>
          <w:p w14:paraId="68977A3B" w14:textId="77777777" w:rsidR="0003059B" w:rsidRPr="00DF3890" w:rsidRDefault="0003059B" w:rsidP="00FD226C">
            <w:pPr>
              <w:jc w:val="center"/>
              <w:rPr>
                <w:b/>
                <w:sz w:val="22"/>
                <w:szCs w:val="22"/>
                <w:lang w:val="lt-LT"/>
              </w:rPr>
            </w:pPr>
            <w:r w:rsidRPr="00DF3890">
              <w:rPr>
                <w:b/>
                <w:sz w:val="22"/>
                <w:szCs w:val="22"/>
                <w:lang w:val="lt-LT"/>
              </w:rPr>
              <w:t>Techninės specifikacijos reikalavimas dėl Viešųjų pirkimų įstatymo (toliau – VPĮ)</w:t>
            </w:r>
          </w:p>
          <w:p w14:paraId="163920B9" w14:textId="77777777" w:rsidR="0003059B" w:rsidRPr="00DF3890" w:rsidRDefault="0003059B" w:rsidP="00FD226C">
            <w:pPr>
              <w:jc w:val="center"/>
              <w:rPr>
                <w:b/>
                <w:sz w:val="22"/>
                <w:szCs w:val="22"/>
                <w:lang w:val="lt-LT"/>
              </w:rPr>
            </w:pPr>
            <w:r w:rsidRPr="00DF3890">
              <w:rPr>
                <w:b/>
                <w:sz w:val="22"/>
                <w:szCs w:val="22"/>
                <w:lang w:val="lt-LT"/>
              </w:rPr>
              <w:t>37 str. 9 d. nuostatų</w:t>
            </w:r>
          </w:p>
        </w:tc>
        <w:tc>
          <w:tcPr>
            <w:tcW w:w="4184" w:type="dxa"/>
            <w:tcMar>
              <w:top w:w="0" w:type="dxa"/>
              <w:left w:w="108" w:type="dxa"/>
              <w:bottom w:w="0" w:type="dxa"/>
              <w:right w:w="108" w:type="dxa"/>
            </w:tcMar>
            <w:hideMark/>
          </w:tcPr>
          <w:p w14:paraId="28A91347" w14:textId="77777777" w:rsidR="0003059B" w:rsidRPr="00DF3890" w:rsidRDefault="0003059B" w:rsidP="00FD226C">
            <w:pPr>
              <w:jc w:val="center"/>
              <w:rPr>
                <w:b/>
                <w:sz w:val="22"/>
                <w:szCs w:val="22"/>
                <w:lang w:val="lt-LT"/>
              </w:rPr>
            </w:pPr>
            <w:r w:rsidRPr="00DF3890">
              <w:rPr>
                <w:b/>
                <w:sz w:val="22"/>
                <w:szCs w:val="22"/>
                <w:lang w:val="lt-LT"/>
              </w:rPr>
              <w:t>Įrodantys dokumentai</w:t>
            </w:r>
          </w:p>
        </w:tc>
      </w:tr>
      <w:tr w:rsidR="0003059B" w:rsidRPr="008D3F13" w14:paraId="07E12A31" w14:textId="77777777" w:rsidTr="0033036D">
        <w:trPr>
          <w:trHeight w:val="7435"/>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1BA7" w14:textId="77777777" w:rsidR="0003059B" w:rsidRPr="008D3F13" w:rsidRDefault="0003059B" w:rsidP="00FD226C">
            <w:pPr>
              <w:rPr>
                <w:sz w:val="22"/>
                <w:szCs w:val="22"/>
                <w:lang w:val="lt-LT"/>
              </w:rPr>
            </w:pPr>
            <w:r w:rsidRPr="008D3F13">
              <w:rPr>
                <w:sz w:val="22"/>
                <w:szCs w:val="22"/>
                <w:lang w:val="lt-LT"/>
              </w:rPr>
              <w:t>7.1.</w:t>
            </w:r>
          </w:p>
        </w:tc>
        <w:tc>
          <w:tcPr>
            <w:tcW w:w="4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C4EF" w14:textId="78C69FB4" w:rsidR="0003059B" w:rsidRPr="00030013" w:rsidRDefault="0003059B" w:rsidP="00FD226C">
            <w:pPr>
              <w:jc w:val="both"/>
              <w:rPr>
                <w:sz w:val="22"/>
                <w:szCs w:val="22"/>
                <w:lang w:val="lt-LT" w:eastAsia="lt-LT"/>
              </w:rPr>
            </w:pPr>
            <w:r>
              <w:rPr>
                <w:sz w:val="22"/>
                <w:szCs w:val="22"/>
                <w:lang w:val="lt-LT"/>
              </w:rPr>
              <w:t xml:space="preserve">Vadovaujantis Viešųjų pirkimų tarnybos </w:t>
            </w:r>
            <w:r>
              <w:t xml:space="preserve"> </w:t>
            </w:r>
            <w:r w:rsidRPr="0065102D">
              <w:rPr>
                <w:sz w:val="22"/>
                <w:szCs w:val="22"/>
                <w:lang w:val="lt-LT"/>
              </w:rPr>
              <w:t>https://vpt.lrv.lt/lt/naujienos-3/del-nacionalinio-saugumo-reikalavimu-taikymo-pirkimuose/</w:t>
            </w:r>
            <w:r>
              <w:rPr>
                <w:sz w:val="22"/>
                <w:szCs w:val="22"/>
                <w:lang w:val="lt-LT"/>
              </w:rPr>
              <w:t xml:space="preserve">  išaiškinimu </w:t>
            </w:r>
            <w:r w:rsidR="00750DB5">
              <w:rPr>
                <w:sz w:val="22"/>
                <w:szCs w:val="22"/>
                <w:lang w:val="lt-LT"/>
              </w:rPr>
              <w:t>1</w:t>
            </w:r>
            <w:r w:rsidRPr="00370A6D">
              <w:rPr>
                <w:sz w:val="22"/>
                <w:szCs w:val="22"/>
                <w:lang w:val="lt-LT"/>
              </w:rPr>
              <w:t xml:space="preserve"> Pirkimo objekto dalyje nurodytai sudedamajai daliai (</w:t>
            </w:r>
            <w:r w:rsidR="0033036D" w:rsidRPr="0033036D">
              <w:rPr>
                <w:sz w:val="22"/>
                <w:szCs w:val="22"/>
                <w:lang w:val="lt-LT"/>
              </w:rPr>
              <w:t xml:space="preserve">Pirkimo </w:t>
            </w:r>
            <w:r w:rsidR="00750DB5" w:rsidRPr="0033036D">
              <w:rPr>
                <w:sz w:val="22"/>
                <w:szCs w:val="22"/>
                <w:lang w:val="lt-LT"/>
              </w:rPr>
              <w:t>dokument</w:t>
            </w:r>
            <w:r w:rsidR="0033036D" w:rsidRPr="0033036D">
              <w:rPr>
                <w:sz w:val="22"/>
                <w:szCs w:val="22"/>
                <w:lang w:val="lt-LT"/>
              </w:rPr>
              <w:t>o pav.:</w:t>
            </w:r>
            <w:r w:rsidR="00750DB5">
              <w:rPr>
                <w:sz w:val="22"/>
                <w:szCs w:val="22"/>
                <w:lang w:val="lt-LT"/>
              </w:rPr>
              <w:t xml:space="preserve"> </w:t>
            </w:r>
            <w:r w:rsidR="00750DB5" w:rsidRPr="0033036D">
              <w:rPr>
                <w:sz w:val="22"/>
                <w:szCs w:val="22"/>
                <w:lang w:val="lt-LT"/>
              </w:rPr>
              <w:t>SPS 1 priedas_TS_pasiūlymas_1PD_Plokštelių_skaitytuvas</w:t>
            </w:r>
            <w:r w:rsidR="00750DB5">
              <w:rPr>
                <w:sz w:val="22"/>
                <w:szCs w:val="22"/>
                <w:lang w:val="lt-LT"/>
              </w:rPr>
              <w:t>; dokumento lapas TS:</w:t>
            </w:r>
            <w:r w:rsidRPr="00370A6D">
              <w:rPr>
                <w:sz w:val="22"/>
                <w:szCs w:val="22"/>
                <w:lang w:val="lt-LT"/>
              </w:rPr>
              <w:t xml:space="preserve"> „Techninė specifikacija“ </w:t>
            </w:r>
            <w:r w:rsidR="00750DB5">
              <w:rPr>
                <w:sz w:val="22"/>
                <w:szCs w:val="22"/>
                <w:lang w:val="lt-LT"/>
              </w:rPr>
              <w:t xml:space="preserve">7.1 ir 7.2 </w:t>
            </w:r>
            <w:r w:rsidRPr="00370A6D">
              <w:rPr>
                <w:sz w:val="22"/>
                <w:szCs w:val="22"/>
                <w:lang w:val="lt-LT"/>
              </w:rPr>
              <w:t>punktai) BVPŽ koda</w:t>
            </w:r>
            <w:r w:rsidR="00750DB5">
              <w:rPr>
                <w:sz w:val="22"/>
                <w:szCs w:val="22"/>
                <w:lang w:val="lt-LT"/>
              </w:rPr>
              <w:t>s</w:t>
            </w:r>
            <w:r w:rsidRPr="00370A6D">
              <w:rPr>
                <w:sz w:val="22"/>
                <w:szCs w:val="22"/>
                <w:lang w:val="lt-LT"/>
              </w:rPr>
              <w:t xml:space="preserve"> </w:t>
            </w:r>
            <w:r w:rsidR="00750DB5" w:rsidRPr="00750DB5">
              <w:rPr>
                <w:sz w:val="22"/>
                <w:szCs w:val="22"/>
                <w:lang w:val="lt-LT"/>
              </w:rPr>
              <w:t>30213300-8 Staliniai kompiuteriai</w:t>
            </w:r>
            <w:r w:rsidRPr="00370A6D">
              <w:rPr>
                <w:sz w:val="22"/>
                <w:szCs w:val="22"/>
                <w:lang w:val="lt-LT"/>
              </w:rPr>
              <w:t>, kuri</w:t>
            </w:r>
            <w:r w:rsidR="00750DB5">
              <w:rPr>
                <w:sz w:val="22"/>
                <w:szCs w:val="22"/>
                <w:lang w:val="lt-LT"/>
              </w:rPr>
              <w:t>s</w:t>
            </w:r>
            <w:r w:rsidRPr="00370A6D">
              <w:rPr>
                <w:sz w:val="22"/>
                <w:szCs w:val="22"/>
                <w:lang w:val="lt-LT"/>
              </w:rPr>
              <w:t xml:space="preserve"> priklauso 30213XXX-X Įvairūs kompiuteriai</w:t>
            </w:r>
            <w:r w:rsidRPr="005714E2">
              <w:rPr>
                <w:sz w:val="22"/>
                <w:szCs w:val="22"/>
                <w:lang w:val="lt-LT"/>
              </w:rPr>
              <w:t>, nurodyt</w:t>
            </w:r>
            <w:r w:rsidR="0033036D">
              <w:rPr>
                <w:sz w:val="22"/>
                <w:szCs w:val="22"/>
                <w:lang w:val="lt-LT"/>
              </w:rPr>
              <w:t>ame</w:t>
            </w:r>
            <w:r w:rsidRPr="005714E2">
              <w:rPr>
                <w:sz w:val="22"/>
                <w:szCs w:val="22"/>
                <w:lang w:val="lt-LT"/>
              </w:rPr>
              <w:t xml:space="preserve"> </w:t>
            </w:r>
            <w:r w:rsidRPr="008D3F13">
              <w:rPr>
                <w:sz w:val="22"/>
                <w:szCs w:val="22"/>
                <w:lang w:val="lt-LT"/>
              </w:rPr>
              <w:t xml:space="preserve">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731EFAE9" w14:textId="77777777" w:rsidR="0003059B" w:rsidRPr="008D3F13" w:rsidRDefault="0003059B" w:rsidP="00FD226C">
            <w:pPr>
              <w:jc w:val="both"/>
              <w:rPr>
                <w:sz w:val="22"/>
                <w:szCs w:val="22"/>
                <w:lang w:val="lt-LT" w:eastAsia="lt-LT"/>
              </w:rPr>
            </w:pPr>
            <w:bookmarkStart w:id="0" w:name="part_5bf6e378ef4b4b5a8679aa05a00d43a5"/>
            <w:bookmarkEnd w:id="0"/>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068CA0AD" w14:textId="77777777" w:rsidR="0003059B" w:rsidRPr="008D3F13" w:rsidRDefault="0003059B" w:rsidP="00FD226C">
            <w:pPr>
              <w:jc w:val="both"/>
              <w:rPr>
                <w:sz w:val="22"/>
                <w:szCs w:val="22"/>
                <w:lang w:val="lt-LT"/>
              </w:rPr>
            </w:pPr>
          </w:p>
          <w:p w14:paraId="5BFCD334" w14:textId="77777777" w:rsidR="0003059B" w:rsidRPr="008D3F13" w:rsidRDefault="0003059B" w:rsidP="00FD226C">
            <w:pPr>
              <w:jc w:val="both"/>
              <w:rPr>
                <w:i/>
                <w:iCs/>
                <w:sz w:val="22"/>
                <w:szCs w:val="22"/>
                <w:lang w:val="lt-LT"/>
              </w:rPr>
            </w:pPr>
            <w:r w:rsidRPr="008D3F13">
              <w:rPr>
                <w:i/>
                <w:iCs/>
                <w:sz w:val="22"/>
                <w:szCs w:val="22"/>
                <w:lang w:val="lt-LT"/>
              </w:rPr>
              <w:t xml:space="preserve">(Viešųjų pirkimų įstatymo 37 str. 9 d., LR vyriausybės 2022-03-30 </w:t>
            </w:r>
            <w:r w:rsidRPr="0033036D">
              <w:rPr>
                <w:i/>
                <w:iCs/>
                <w:sz w:val="22"/>
                <w:szCs w:val="22"/>
                <w:lang w:val="lt-LT"/>
              </w:rPr>
              <w:t>nutarimas Nr. 280 „Dėl LR viešųjų pirkimų įstatymo 92 straipsnio 13, 14 ir 15 dalių nuostatų įgyvendinimo (</w:t>
            </w:r>
            <w:r w:rsidRPr="0033036D">
              <w:rPr>
                <w:i/>
                <w:iCs/>
                <w:color w:val="000000"/>
                <w:sz w:val="22"/>
                <w:szCs w:val="22"/>
                <w:lang w:val="lt-LT"/>
              </w:rPr>
              <w:t>aktuali redakcija)</w:t>
            </w:r>
            <w:r w:rsidRPr="0033036D">
              <w:rPr>
                <w:i/>
                <w:iCs/>
                <w:sz w:val="22"/>
                <w:szCs w:val="22"/>
                <w:lang w:val="lt-LT"/>
              </w:rPr>
              <w:t>)</w:t>
            </w:r>
            <w:r w:rsidRPr="008D3F13">
              <w:rPr>
                <w:i/>
                <w:iCs/>
                <w:color w:val="000000"/>
                <w:sz w:val="22"/>
                <w:szCs w:val="22"/>
                <w:lang w:val="lt-LT"/>
              </w:rPr>
              <w:t xml:space="preserve"> </w:t>
            </w:r>
          </w:p>
        </w:tc>
        <w:tc>
          <w:tcPr>
            <w:tcW w:w="4184" w:type="dxa"/>
            <w:tcBorders>
              <w:left w:val="single" w:sz="4" w:space="0" w:color="auto"/>
            </w:tcBorders>
            <w:tcMar>
              <w:top w:w="0" w:type="dxa"/>
              <w:left w:w="108" w:type="dxa"/>
              <w:bottom w:w="0" w:type="dxa"/>
              <w:right w:w="108" w:type="dxa"/>
            </w:tcMar>
          </w:tcPr>
          <w:p w14:paraId="0D3F613D" w14:textId="7371A7BB" w:rsidR="0003059B" w:rsidRPr="008D3F13" w:rsidRDefault="0003059B" w:rsidP="00FD226C">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w:t>
            </w:r>
            <w:r w:rsidR="00791364">
              <w:rPr>
                <w:sz w:val="22"/>
                <w:szCs w:val="22"/>
                <w:lang w:val="lt-LT"/>
              </w:rPr>
              <w:t>4</w:t>
            </w:r>
            <w:r w:rsidRPr="008D3F13">
              <w:rPr>
                <w:sz w:val="22"/>
                <w:szCs w:val="22"/>
                <w:lang w:val="lt-LT"/>
              </w:rPr>
              <w:t>.</w:t>
            </w:r>
          </w:p>
          <w:p w14:paraId="5382117D" w14:textId="77777777" w:rsidR="0003059B" w:rsidRDefault="0003059B" w:rsidP="00FD226C">
            <w:pPr>
              <w:autoSpaceDE w:val="0"/>
              <w:autoSpaceDN w:val="0"/>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3FE5C852"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6D42B872"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33AAD245"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B51676D"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3CF98994"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4C1FC975"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7A806D69" w14:textId="77777777" w:rsidR="0003059B" w:rsidRPr="008D3F13" w:rsidRDefault="0003059B" w:rsidP="00FD226C">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2BF2422B" w14:textId="77777777" w:rsidR="0003059B" w:rsidRPr="008D3F13" w:rsidRDefault="0003059B" w:rsidP="00FD226C">
            <w:pPr>
              <w:jc w:val="both"/>
              <w:rPr>
                <w:sz w:val="22"/>
                <w:szCs w:val="22"/>
                <w:lang w:val="lt-LT"/>
              </w:rPr>
            </w:pPr>
            <w:r w:rsidRPr="008D3F13">
              <w:rPr>
                <w:i/>
                <w:iCs/>
                <w:sz w:val="22"/>
                <w:szCs w:val="22"/>
                <w:lang w:val="lt-LT"/>
              </w:rPr>
              <w:t>(Viešųjų pirkimų įstatymo 39  str. 3 d.)</w:t>
            </w:r>
          </w:p>
        </w:tc>
      </w:tr>
    </w:tbl>
    <w:p w14:paraId="7EF240C5" w14:textId="77777777" w:rsidR="0003059B" w:rsidRDefault="0003059B" w:rsidP="0033036D">
      <w:pPr>
        <w:pStyle w:val="Body2"/>
        <w:rPr>
          <w:color w:val="000000" w:themeColor="text1"/>
          <w:lang w:val="lt-LT"/>
        </w:rPr>
      </w:pPr>
    </w:p>
    <w:p w14:paraId="525F3137" w14:textId="77777777" w:rsidR="00116B0B" w:rsidRPr="00A62BF0" w:rsidRDefault="004D35E3" w:rsidP="0033036D">
      <w:pPr>
        <w:pStyle w:val="Body2"/>
        <w:ind w:firstLine="709"/>
        <w:rPr>
          <w:color w:val="000000" w:themeColor="text1"/>
          <w:lang w:val="lt-LT"/>
        </w:rPr>
      </w:pPr>
      <w:r w:rsidRPr="00A62BF0">
        <w:rPr>
          <w:color w:val="000000" w:themeColor="text1"/>
          <w:lang w:val="lt-LT"/>
        </w:rPr>
        <w:tab/>
      </w:r>
      <w:r w:rsidR="00B00ADE" w:rsidRPr="00A62BF0">
        <w:rPr>
          <w:color w:val="000000" w:themeColor="text1"/>
          <w:lang w:val="lt-LT"/>
        </w:rPr>
        <w:t xml:space="preserve">8. </w:t>
      </w:r>
      <w:r w:rsidRPr="00A62BF0">
        <w:rPr>
          <w:color w:val="000000" w:themeColor="text1"/>
          <w:lang w:val="lt-LT"/>
        </w:rPr>
        <w:t>Tiekėjo įsipareigojimų įvykdymo vieta yra</w:t>
      </w:r>
      <w:r w:rsidR="00116B0B" w:rsidRPr="00A62BF0">
        <w:rPr>
          <w:color w:val="000000" w:themeColor="text1"/>
          <w:lang w:val="lt-LT"/>
        </w:rPr>
        <w:t>: VšĮ Vilniaus universiteto ligoninė Santaros klini</w:t>
      </w:r>
      <w:r w:rsidR="00862FB9" w:rsidRPr="00A62BF0">
        <w:rPr>
          <w:color w:val="000000" w:themeColor="text1"/>
          <w:lang w:val="lt-LT"/>
        </w:rPr>
        <w:t>kos, Santariškių g. 2, LT-084</w:t>
      </w:r>
      <w:r w:rsidR="00217DC7" w:rsidRPr="00A62BF0">
        <w:rPr>
          <w:color w:val="000000" w:themeColor="text1"/>
          <w:lang w:val="lt-LT"/>
        </w:rPr>
        <w:t xml:space="preserve">06 </w:t>
      </w:r>
      <w:r w:rsidR="00116B0B" w:rsidRPr="00A62BF0">
        <w:rPr>
          <w:color w:val="000000" w:themeColor="text1"/>
          <w:lang w:val="lt-LT"/>
        </w:rPr>
        <w:t>Vilnius</w:t>
      </w:r>
      <w:r w:rsidR="00776ADC" w:rsidRPr="00A62BF0">
        <w:rPr>
          <w:color w:val="000000" w:themeColor="text1"/>
          <w:lang w:val="lt-LT"/>
        </w:rPr>
        <w:t>.</w:t>
      </w:r>
      <w:r w:rsidRPr="00A62BF0">
        <w:rPr>
          <w:color w:val="000000" w:themeColor="text1"/>
          <w:lang w:val="lt-LT"/>
        </w:rPr>
        <w:tab/>
      </w:r>
    </w:p>
    <w:p w14:paraId="656F7467" w14:textId="71C3AAD8" w:rsidR="00F23E08" w:rsidRPr="00A62BF0" w:rsidRDefault="00B00ADE" w:rsidP="0033036D">
      <w:pPr>
        <w:pStyle w:val="Body2"/>
        <w:ind w:firstLine="709"/>
        <w:rPr>
          <w:color w:val="auto"/>
          <w:lang w:val="lt-LT"/>
        </w:rPr>
      </w:pPr>
      <w:r w:rsidRPr="00A62BF0">
        <w:rPr>
          <w:color w:val="000000" w:themeColor="text1"/>
          <w:lang w:val="lt-LT"/>
        </w:rPr>
        <w:t>9.</w:t>
      </w:r>
      <w:r w:rsidR="004D35E3" w:rsidRPr="00A62BF0">
        <w:rPr>
          <w:color w:val="000000" w:themeColor="text1"/>
          <w:lang w:val="lt-LT"/>
        </w:rPr>
        <w:t xml:space="preserve"> </w:t>
      </w:r>
      <w:r w:rsidR="00F23E08" w:rsidRPr="00A62BF0">
        <w:rPr>
          <w:color w:val="000000" w:themeColor="text1"/>
          <w:lang w:val="lt-LT"/>
        </w:rPr>
        <w:t xml:space="preserve">EBVPD pildomas pagal SPS 3 priede pateiktą failą/šabloną, atsisiuntus ir įkėlus į Viešųjų pirkimų tarnybos interneto svetainę </w:t>
      </w:r>
      <w:hyperlink r:id="rId8" w:history="1">
        <w:r w:rsidR="00F23E08" w:rsidRPr="00A62BF0">
          <w:rPr>
            <w:rStyle w:val="Hyperlink"/>
            <w:color w:val="007BB8"/>
            <w:lang w:val="lt-LT"/>
          </w:rPr>
          <w:t>https://ebvpd.eviesiejipirkimai.lt/espd-web/</w:t>
        </w:r>
      </w:hyperlink>
      <w:r w:rsidR="00F23E08" w:rsidRPr="00A62BF0">
        <w:rPr>
          <w:color w:val="000000" w:themeColor="text1"/>
          <w:lang w:val="lt-LT"/>
        </w:rPr>
        <w:t xml:space="preserve">. </w:t>
      </w:r>
      <w:r w:rsidR="00F23E08" w:rsidRPr="00A62BF0">
        <w:rPr>
          <w:color w:val="auto"/>
          <w:lang w:val="lt-LT"/>
        </w:rPr>
        <w:t>Užpildytas EBVPD šablonas, atsisiųstas bei pasirašytas, turi būti pateiktas Tiekėjo pasiūlyme.</w:t>
      </w:r>
    </w:p>
    <w:p w14:paraId="19157C57" w14:textId="21319720" w:rsidR="009C5D91" w:rsidRPr="00A62BF0" w:rsidRDefault="004D35E3" w:rsidP="0033036D">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10. </w:t>
      </w:r>
      <w:r w:rsidRPr="00A62BF0">
        <w:rPr>
          <w:color w:val="000000" w:themeColor="text1"/>
          <w:lang w:val="lt-LT"/>
        </w:rPr>
        <w:t>Tiekėjo pašalinimo pagrindai ir jų nebuvimą patvirtinantys dokumentai</w:t>
      </w:r>
      <w:r w:rsidR="00FF707A" w:rsidRPr="00A62BF0">
        <w:rPr>
          <w:color w:val="000000" w:themeColor="text1"/>
          <w:lang w:val="lt-LT"/>
        </w:rPr>
        <w:t xml:space="preserve"> </w:t>
      </w:r>
      <w:r w:rsidR="00B00ADE" w:rsidRPr="00A62BF0">
        <w:rPr>
          <w:color w:val="000000" w:themeColor="text1"/>
          <w:lang w:val="lt-LT"/>
        </w:rPr>
        <w:t xml:space="preserve">nurodyti </w:t>
      </w:r>
      <w:r w:rsidR="002C4556" w:rsidRPr="00A62BF0">
        <w:rPr>
          <w:color w:val="000000" w:themeColor="text1"/>
          <w:lang w:val="lt-LT"/>
        </w:rPr>
        <w:t>BPS 3</w:t>
      </w:r>
      <w:r w:rsidR="00734209" w:rsidRPr="00A62BF0">
        <w:rPr>
          <w:color w:val="000000" w:themeColor="text1"/>
          <w:lang w:val="lt-LT"/>
        </w:rPr>
        <w:t xml:space="preserve"> skyriuje.</w:t>
      </w:r>
    </w:p>
    <w:p w14:paraId="5838386B" w14:textId="3AD2DFF6" w:rsidR="002C4556" w:rsidRDefault="004D35E3" w:rsidP="0033036D">
      <w:pPr>
        <w:pStyle w:val="Body2"/>
        <w:rPr>
          <w:color w:val="000000" w:themeColor="text1"/>
          <w:lang w:val="lt-LT"/>
        </w:rPr>
      </w:pPr>
      <w:r w:rsidRPr="00A62BF0">
        <w:rPr>
          <w:color w:val="000000" w:themeColor="text1"/>
          <w:lang w:val="lt-LT"/>
        </w:rPr>
        <w:lastRenderedPageBreak/>
        <w:tab/>
      </w:r>
      <w:r w:rsidR="002C4556" w:rsidRPr="00A62BF0">
        <w:rPr>
          <w:color w:val="000000" w:themeColor="text1"/>
          <w:lang w:val="lt-LT"/>
        </w:rPr>
        <w:t xml:space="preserve">11. </w:t>
      </w:r>
      <w:r w:rsidR="0003059B" w:rsidRPr="0003059B">
        <w:rPr>
          <w:color w:val="000000" w:themeColor="text1"/>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Tiekėjas, dalyvaujantis pirkime, turi atitikti nacionalinio saugumo reikalavimus (</w:t>
      </w:r>
      <w:r w:rsidR="0047780E" w:rsidRPr="0047780E">
        <w:rPr>
          <w:color w:val="000000" w:themeColor="text1"/>
          <w:lang w:val="lt-LT"/>
        </w:rPr>
        <w:t>Pirkimo dokumento pav.: SPS 1 priedas_TS_pasiūlymas_1PD_Plokštelių_skaitytuvas; dokumento lapas TS: „Techninė specifikacija“ 7.1 ir 7.2 punktai</w:t>
      </w:r>
      <w:r w:rsidR="0003059B" w:rsidRPr="0003059B">
        <w:rPr>
          <w:color w:val="000000" w:themeColor="text1"/>
          <w:lang w:val="lt-LT"/>
        </w:rPr>
        <w:t>)</w:t>
      </w:r>
      <w:r w:rsidR="0047780E">
        <w:rPr>
          <w:color w:val="000000" w:themeColor="text1"/>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4971"/>
        <w:gridCol w:w="4062"/>
      </w:tblGrid>
      <w:tr w:rsidR="0003059B" w:rsidRPr="00D13C39" w14:paraId="6EA9B12C" w14:textId="77777777" w:rsidTr="0003059B">
        <w:tc>
          <w:tcPr>
            <w:tcW w:w="601" w:type="dxa"/>
            <w:vMerge w:val="restart"/>
            <w:tcMar>
              <w:top w:w="0" w:type="dxa"/>
              <w:left w:w="108" w:type="dxa"/>
              <w:bottom w:w="0" w:type="dxa"/>
              <w:right w:w="108" w:type="dxa"/>
            </w:tcMar>
            <w:hideMark/>
          </w:tcPr>
          <w:p w14:paraId="3F24F6F9" w14:textId="77777777" w:rsidR="0003059B" w:rsidRPr="00DF3890" w:rsidRDefault="0003059B" w:rsidP="00FD226C">
            <w:pPr>
              <w:jc w:val="both"/>
              <w:rPr>
                <w:sz w:val="22"/>
                <w:szCs w:val="22"/>
                <w:lang w:val="lt-LT"/>
              </w:rPr>
            </w:pPr>
            <w:r w:rsidRPr="00DF3890">
              <w:rPr>
                <w:sz w:val="22"/>
                <w:szCs w:val="22"/>
                <w:lang w:val="lt-LT"/>
              </w:rPr>
              <w:t>11.1</w:t>
            </w:r>
          </w:p>
        </w:tc>
        <w:tc>
          <w:tcPr>
            <w:tcW w:w="4497" w:type="dxa"/>
            <w:tcMar>
              <w:top w:w="0" w:type="dxa"/>
              <w:left w:w="108" w:type="dxa"/>
              <w:bottom w:w="0" w:type="dxa"/>
              <w:right w:w="108" w:type="dxa"/>
            </w:tcMar>
            <w:hideMark/>
          </w:tcPr>
          <w:p w14:paraId="08239018" w14:textId="77777777" w:rsidR="0003059B" w:rsidRPr="00DF3890" w:rsidRDefault="0003059B" w:rsidP="00FD226C">
            <w:pPr>
              <w:jc w:val="center"/>
              <w:rPr>
                <w:b/>
                <w:sz w:val="22"/>
                <w:szCs w:val="22"/>
                <w:lang w:val="lt-LT"/>
              </w:rPr>
            </w:pPr>
            <w:r>
              <w:rPr>
                <w:b/>
                <w:sz w:val="22"/>
                <w:szCs w:val="22"/>
                <w:lang w:val="lt-LT"/>
              </w:rPr>
              <w:t>R</w:t>
            </w:r>
            <w:r w:rsidRPr="00DF3890">
              <w:rPr>
                <w:b/>
                <w:sz w:val="22"/>
                <w:szCs w:val="22"/>
                <w:lang w:val="lt-LT"/>
              </w:rPr>
              <w:t>eikalavimai dėl Viešųjų pirkimų įstatymo 47 str. 9 d. nuostatų</w:t>
            </w:r>
          </w:p>
        </w:tc>
        <w:tc>
          <w:tcPr>
            <w:tcW w:w="4536" w:type="dxa"/>
            <w:tcMar>
              <w:top w:w="0" w:type="dxa"/>
              <w:left w:w="108" w:type="dxa"/>
              <w:bottom w:w="0" w:type="dxa"/>
              <w:right w:w="108" w:type="dxa"/>
            </w:tcMar>
            <w:hideMark/>
          </w:tcPr>
          <w:p w14:paraId="575B8FD5" w14:textId="77777777" w:rsidR="0003059B" w:rsidRPr="00DF3890" w:rsidRDefault="0003059B" w:rsidP="00FD226C">
            <w:pPr>
              <w:jc w:val="center"/>
              <w:rPr>
                <w:b/>
                <w:sz w:val="22"/>
                <w:szCs w:val="22"/>
                <w:lang w:val="lt-LT"/>
              </w:rPr>
            </w:pPr>
            <w:r>
              <w:rPr>
                <w:b/>
                <w:sz w:val="22"/>
                <w:szCs w:val="22"/>
                <w:lang w:val="lt-LT"/>
              </w:rPr>
              <w:t xml:space="preserve">Pateikiami atitikimą </w:t>
            </w:r>
            <w:r w:rsidRPr="00EB10B7">
              <w:rPr>
                <w:b/>
                <w:sz w:val="22"/>
                <w:szCs w:val="22"/>
                <w:lang w:val="lt-LT"/>
              </w:rPr>
              <w:t>reikalavimams įrodantys dokumentai</w:t>
            </w:r>
            <w:r>
              <w:rPr>
                <w:b/>
                <w:sz w:val="22"/>
                <w:szCs w:val="22"/>
                <w:lang w:val="lt-LT"/>
              </w:rPr>
              <w:t>:</w:t>
            </w:r>
          </w:p>
        </w:tc>
      </w:tr>
      <w:tr w:rsidR="0003059B" w:rsidRPr="00D13C39" w14:paraId="342A3FC9" w14:textId="77777777" w:rsidTr="0003059B">
        <w:tc>
          <w:tcPr>
            <w:tcW w:w="601" w:type="dxa"/>
            <w:vMerge/>
            <w:tcMar>
              <w:top w:w="0" w:type="dxa"/>
              <w:left w:w="108" w:type="dxa"/>
              <w:bottom w:w="0" w:type="dxa"/>
              <w:right w:w="108" w:type="dxa"/>
            </w:tcMar>
            <w:hideMark/>
          </w:tcPr>
          <w:p w14:paraId="7EFEDA2B" w14:textId="77777777" w:rsidR="0003059B" w:rsidRPr="00DF3890" w:rsidRDefault="0003059B" w:rsidP="00FD226C">
            <w:pPr>
              <w:jc w:val="both"/>
              <w:rPr>
                <w:sz w:val="22"/>
                <w:szCs w:val="22"/>
                <w:lang w:val="lt-LT"/>
              </w:rPr>
            </w:pPr>
          </w:p>
        </w:tc>
        <w:tc>
          <w:tcPr>
            <w:tcW w:w="4497" w:type="dxa"/>
            <w:tcMar>
              <w:top w:w="0" w:type="dxa"/>
              <w:left w:w="108" w:type="dxa"/>
              <w:bottom w:w="0" w:type="dxa"/>
              <w:right w:w="108" w:type="dxa"/>
            </w:tcMar>
          </w:tcPr>
          <w:p w14:paraId="1204A720" w14:textId="0130C189" w:rsidR="0003059B" w:rsidRPr="005714E2" w:rsidRDefault="0003059B" w:rsidP="00FD226C">
            <w:pPr>
              <w:jc w:val="both"/>
              <w:rPr>
                <w:rFonts w:eastAsia="Times New Roman"/>
                <w:sz w:val="22"/>
                <w:szCs w:val="22"/>
                <w:bdr w:val="none" w:sz="0" w:space="0" w:color="auto"/>
                <w:lang w:val="lt-LT" w:eastAsia="lt-LT"/>
              </w:rPr>
            </w:pPr>
            <w:r w:rsidRPr="005714E2">
              <w:rPr>
                <w:sz w:val="22"/>
                <w:szCs w:val="22"/>
                <w:lang w:val="lt-LT"/>
              </w:rPr>
              <w:t xml:space="preserve">Vadovaujantis Viešųjų pirkimų tarnybos  https://vpt.lrv.lt/lt/naujienos-3/del-nacionalinio-saugumo-reikalavimu-taikymo-pirkimuose/  išaiškinimu </w:t>
            </w:r>
            <w:r>
              <w:rPr>
                <w:sz w:val="22"/>
                <w:szCs w:val="22"/>
                <w:lang w:val="lt-LT"/>
              </w:rPr>
              <w:t>1</w:t>
            </w:r>
            <w:r w:rsidRPr="005714E2">
              <w:rPr>
                <w:sz w:val="22"/>
                <w:szCs w:val="22"/>
                <w:lang w:val="lt-LT"/>
              </w:rPr>
              <w:t xml:space="preserve"> Pirkimo objekto dalyje nurodytai sudedamajai daliai </w:t>
            </w:r>
            <w:r w:rsidR="0033036D" w:rsidRPr="0033036D">
              <w:rPr>
                <w:sz w:val="22"/>
                <w:szCs w:val="22"/>
                <w:lang w:val="lt-LT"/>
              </w:rPr>
              <w:t>(Pirkimo dokumento pav.: SPS 1 priedas_TS_pasiūlymas_1PD_Plokštelių_skaitytuvas; dokumento lapas TS: „Techninė specifikacija“ 7.1 ir 7.2 punktai)</w:t>
            </w:r>
            <w:r w:rsidRPr="005714E2">
              <w:rPr>
                <w:sz w:val="22"/>
                <w:szCs w:val="22"/>
                <w:lang w:val="lt-LT"/>
              </w:rPr>
              <w:t xml:space="preserve"> BVPŽ koda</w:t>
            </w:r>
            <w:r w:rsidR="0033036D">
              <w:rPr>
                <w:sz w:val="22"/>
                <w:szCs w:val="22"/>
                <w:lang w:val="lt-LT"/>
              </w:rPr>
              <w:t>s</w:t>
            </w:r>
            <w:r w:rsidRPr="005714E2">
              <w:rPr>
                <w:sz w:val="22"/>
                <w:szCs w:val="22"/>
                <w:lang w:val="lt-LT"/>
              </w:rPr>
              <w:t xml:space="preserve"> </w:t>
            </w:r>
            <w:r w:rsidR="0033036D" w:rsidRPr="0033036D">
              <w:rPr>
                <w:sz w:val="22"/>
                <w:szCs w:val="22"/>
                <w:lang w:val="lt-LT"/>
              </w:rPr>
              <w:t>30213300-8 Staliniai kompiuteriai, kuris priklauso 30213XXX-X Įvairūs kompiuteriai</w:t>
            </w:r>
            <w:r w:rsidRPr="005714E2">
              <w:rPr>
                <w:sz w:val="22"/>
                <w:szCs w:val="22"/>
                <w:lang w:val="lt-LT"/>
              </w:rPr>
              <w:t>, nurody</w:t>
            </w:r>
            <w:r w:rsidR="0033036D">
              <w:rPr>
                <w:sz w:val="22"/>
                <w:szCs w:val="22"/>
                <w:lang w:val="lt-LT"/>
              </w:rPr>
              <w:t>tame</w:t>
            </w:r>
            <w:r w:rsidRPr="005714E2">
              <w:rPr>
                <w:sz w:val="22"/>
                <w:szCs w:val="22"/>
                <w:lang w:val="lt-LT"/>
              </w:rPr>
              <w:t xml:space="preserve">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578C21B5" w14:textId="77777777" w:rsidR="0003059B" w:rsidRPr="005714E2" w:rsidRDefault="0003059B" w:rsidP="00FD226C">
            <w:pPr>
              <w:jc w:val="both"/>
              <w:rPr>
                <w:sz w:val="22"/>
                <w:szCs w:val="22"/>
                <w:lang w:val="lt-LT"/>
              </w:rPr>
            </w:pPr>
          </w:p>
          <w:p w14:paraId="06D94767" w14:textId="24AF9CE0" w:rsidR="0003059B" w:rsidRPr="005714E2" w:rsidRDefault="0003059B" w:rsidP="00FD226C">
            <w:pPr>
              <w:jc w:val="both"/>
              <w:rPr>
                <w:sz w:val="22"/>
                <w:szCs w:val="22"/>
                <w:lang w:val="lt-LT"/>
              </w:rPr>
            </w:pPr>
            <w:r w:rsidRPr="005714E2">
              <w:rPr>
                <w:i/>
                <w:iCs/>
                <w:sz w:val="22"/>
                <w:szCs w:val="22"/>
                <w:lang w:val="lt-LT"/>
              </w:rPr>
              <w:t xml:space="preserve">(Viešųjų pirkimų įstatymo 47 str. 9 d., LR vyriausybės 2022-03-30 </w:t>
            </w:r>
            <w:r w:rsidRPr="0033036D">
              <w:rPr>
                <w:i/>
                <w:iCs/>
                <w:sz w:val="22"/>
                <w:szCs w:val="22"/>
                <w:lang w:val="lt-LT"/>
              </w:rPr>
              <w:t>nutarimas Nr. 280 „Dėl LR viešųjų pirkimų įstatymo 92 straipsnio 13, 14 ir 15 dalių nuostatų įgyvendinimo (</w:t>
            </w:r>
            <w:r w:rsidRPr="0033036D">
              <w:rPr>
                <w:i/>
                <w:iCs/>
                <w:color w:val="000000"/>
                <w:sz w:val="22"/>
                <w:szCs w:val="22"/>
                <w:lang w:val="lt-LT"/>
              </w:rPr>
              <w:t>aktuali redakcija)</w:t>
            </w:r>
            <w:r w:rsidRPr="0033036D">
              <w:rPr>
                <w:i/>
                <w:iCs/>
                <w:sz w:val="22"/>
                <w:szCs w:val="22"/>
                <w:lang w:val="lt-LT"/>
              </w:rPr>
              <w:t>)</w:t>
            </w:r>
          </w:p>
        </w:tc>
        <w:tc>
          <w:tcPr>
            <w:tcW w:w="4536" w:type="dxa"/>
            <w:tcMar>
              <w:top w:w="0" w:type="dxa"/>
              <w:left w:w="108" w:type="dxa"/>
              <w:bottom w:w="0" w:type="dxa"/>
              <w:right w:w="108" w:type="dxa"/>
            </w:tcMar>
          </w:tcPr>
          <w:p w14:paraId="5894EA98" w14:textId="327EBED4" w:rsidR="0003059B" w:rsidRPr="00964302" w:rsidRDefault="0003059B" w:rsidP="00FD226C">
            <w:pPr>
              <w:autoSpaceDE w:val="0"/>
              <w:autoSpaceDN w:val="0"/>
              <w:jc w:val="both"/>
              <w:rPr>
                <w:sz w:val="22"/>
                <w:szCs w:val="22"/>
                <w:u w:val="single"/>
                <w:lang w:val="lt-LT"/>
              </w:rPr>
            </w:pPr>
            <w:r w:rsidRPr="00DF3890">
              <w:rPr>
                <w:sz w:val="22"/>
                <w:szCs w:val="22"/>
                <w:lang w:val="lt-LT"/>
              </w:rPr>
              <w:t>Pateikti Viešųjų pirkimų tarnybos nustatytos formos atitikties deklaraciją SPS priede Nr.</w:t>
            </w:r>
            <w:r w:rsidR="0033036D">
              <w:rPr>
                <w:sz w:val="22"/>
                <w:szCs w:val="22"/>
                <w:lang w:val="lt-LT"/>
              </w:rPr>
              <w:t xml:space="preserve"> </w:t>
            </w:r>
            <w:r w:rsidR="00791364">
              <w:rPr>
                <w:sz w:val="22"/>
                <w:szCs w:val="22"/>
                <w:lang w:val="lt-LT"/>
              </w:rPr>
              <w:t>4</w:t>
            </w:r>
            <w:r w:rsidR="0033036D">
              <w:rPr>
                <w:sz w:val="22"/>
                <w:szCs w:val="22"/>
                <w:lang w:val="lt-LT"/>
              </w:rPr>
              <w:t xml:space="preserve"> </w:t>
            </w:r>
            <w:r w:rsidRPr="00D13650">
              <w:rPr>
                <w:b/>
                <w:sz w:val="22"/>
                <w:szCs w:val="22"/>
                <w:lang w:val="lt-LT"/>
              </w:rPr>
              <w:t>(</w:t>
            </w:r>
            <w:r w:rsidRPr="00964302">
              <w:rPr>
                <w:b/>
                <w:sz w:val="22"/>
                <w:szCs w:val="22"/>
                <w:u w:val="single"/>
                <w:lang w:val="lt-LT"/>
              </w:rPr>
              <w:t>pateikiama su pasiūlymu)</w:t>
            </w:r>
            <w:r w:rsidR="0033036D">
              <w:rPr>
                <w:b/>
                <w:sz w:val="22"/>
                <w:szCs w:val="22"/>
                <w:u w:val="single"/>
                <w:lang w:val="lt-LT"/>
              </w:rPr>
              <w:t xml:space="preserve">. </w:t>
            </w:r>
          </w:p>
          <w:p w14:paraId="63F8C18D" w14:textId="77777777" w:rsidR="0003059B" w:rsidRDefault="0003059B" w:rsidP="00FD226C">
            <w:pPr>
              <w:autoSpaceDE w:val="0"/>
              <w:autoSpaceDN w:val="0"/>
              <w:jc w:val="both"/>
              <w:rPr>
                <w:sz w:val="22"/>
                <w:szCs w:val="22"/>
                <w:lang w:val="lt-LT"/>
              </w:rPr>
            </w:pPr>
            <w:r>
              <w:rPr>
                <w:sz w:val="22"/>
                <w:szCs w:val="22"/>
                <w:lang w:val="lt-LT"/>
              </w:rPr>
              <w:t>PO</w:t>
            </w:r>
            <w:r w:rsidRPr="00EC3CF0">
              <w:rPr>
                <w:sz w:val="22"/>
                <w:szCs w:val="22"/>
                <w:lang w:val="lt-LT"/>
              </w:rPr>
              <w:t xml:space="preserve"> iš galimo laimėtojo reikalaus pateikti vieną ar kelis žemiau nurodytus dokumentus</w:t>
            </w:r>
            <w:r w:rsidRPr="00DF3890">
              <w:rPr>
                <w:sz w:val="22"/>
                <w:szCs w:val="22"/>
                <w:lang w:val="lt-LT"/>
              </w:rPr>
              <w:t>:</w:t>
            </w:r>
          </w:p>
          <w:p w14:paraId="5926337C" w14:textId="77777777" w:rsidR="0003059B" w:rsidRDefault="0003059B" w:rsidP="00FD226C">
            <w:pPr>
              <w:autoSpaceDE w:val="0"/>
              <w:autoSpaceDN w:val="0"/>
              <w:jc w:val="both"/>
              <w:rPr>
                <w:sz w:val="22"/>
                <w:szCs w:val="22"/>
                <w:lang w:val="lt-LT"/>
              </w:rPr>
            </w:pPr>
            <w:r w:rsidRPr="00DF3890">
              <w:rPr>
                <w:sz w:val="22"/>
                <w:szCs w:val="22"/>
                <w:lang w:val="lt-LT"/>
              </w:rPr>
              <w:t xml:space="preserve"> </w:t>
            </w: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29920027"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611CA56B"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2302DE21"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0104CD0"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4C5FA393"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0C131A58"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53E65093" w14:textId="77777777" w:rsidR="0003059B" w:rsidRPr="00DF3890" w:rsidRDefault="0003059B" w:rsidP="00FD226C">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5ADF07E" w14:textId="77777777" w:rsidR="0003059B" w:rsidRPr="00DF3890" w:rsidRDefault="0003059B" w:rsidP="00FD226C">
            <w:pPr>
              <w:jc w:val="both"/>
              <w:rPr>
                <w:i/>
                <w:iCs/>
                <w:sz w:val="22"/>
                <w:szCs w:val="22"/>
                <w:lang w:val="lt-LT"/>
              </w:rPr>
            </w:pPr>
          </w:p>
          <w:p w14:paraId="5B0399A5" w14:textId="467D455D" w:rsidR="0003059B" w:rsidRPr="0033036D" w:rsidRDefault="0003059B" w:rsidP="00FD226C">
            <w:pPr>
              <w:jc w:val="both"/>
              <w:rPr>
                <w:i/>
                <w:iCs/>
                <w:sz w:val="22"/>
                <w:szCs w:val="22"/>
                <w:lang w:val="lt-LT"/>
              </w:rPr>
            </w:pPr>
            <w:r w:rsidRPr="00DF3890">
              <w:rPr>
                <w:i/>
                <w:iCs/>
                <w:sz w:val="22"/>
                <w:szCs w:val="22"/>
                <w:lang w:val="lt-LT"/>
              </w:rPr>
              <w:t>(Viešųjų pirkimų įstatymo 51 str. 12 d.)</w:t>
            </w:r>
          </w:p>
        </w:tc>
      </w:tr>
    </w:tbl>
    <w:p w14:paraId="4B9599E3" w14:textId="77777777" w:rsidR="0003059B" w:rsidRDefault="0003059B" w:rsidP="00C02FD9">
      <w:pPr>
        <w:pStyle w:val="Body2"/>
        <w:rPr>
          <w:color w:val="000000" w:themeColor="text1"/>
          <w:lang w:val="lt-LT"/>
        </w:rPr>
      </w:pPr>
    </w:p>
    <w:p w14:paraId="7FD95814" w14:textId="77777777" w:rsidR="00DD671A" w:rsidRPr="00A62BF0" w:rsidRDefault="002C4556" w:rsidP="00DD671A">
      <w:pPr>
        <w:pStyle w:val="Body2"/>
        <w:ind w:firstLine="720"/>
        <w:rPr>
          <w:color w:val="000000" w:themeColor="text1"/>
          <w:lang w:val="lt-LT"/>
        </w:rPr>
      </w:pPr>
      <w:r w:rsidRPr="00A62BF0">
        <w:rPr>
          <w:color w:val="000000" w:themeColor="text1"/>
          <w:lang w:val="lt-LT"/>
        </w:rPr>
        <w:t>12. Kitų atrankos reikalavimų tiekėjams nenustatoma.</w:t>
      </w:r>
    </w:p>
    <w:p w14:paraId="5014F718" w14:textId="77777777" w:rsidR="00DD671A" w:rsidRPr="00A62BF0" w:rsidRDefault="00DD671A" w:rsidP="00DD671A">
      <w:pPr>
        <w:pStyle w:val="Body2"/>
        <w:rPr>
          <w:color w:val="000000" w:themeColor="text1"/>
          <w:lang w:val="lt-LT"/>
        </w:rPr>
      </w:pPr>
      <w:r w:rsidRPr="00A62BF0">
        <w:rPr>
          <w:color w:val="000000" w:themeColor="text1"/>
          <w:lang w:val="lt-LT"/>
        </w:rPr>
        <w:tab/>
        <w:t>13. Pasiūlymo galiojimo užtikrinimas nereikalaujamas.</w:t>
      </w:r>
    </w:p>
    <w:p w14:paraId="4F582910" w14:textId="77777777" w:rsidR="006F4F4A" w:rsidRPr="00A62BF0" w:rsidRDefault="00DD671A" w:rsidP="006F4F4A">
      <w:pPr>
        <w:pStyle w:val="Body2"/>
        <w:spacing w:after="0"/>
        <w:rPr>
          <w:color w:val="000000" w:themeColor="text1"/>
          <w:lang w:val="lt-LT"/>
        </w:rPr>
      </w:pPr>
      <w:r w:rsidRPr="00A62BF0">
        <w:rPr>
          <w:color w:val="000000" w:themeColor="text1"/>
          <w:lang w:val="lt-LT"/>
        </w:rPr>
        <w:tab/>
      </w:r>
      <w:r w:rsidR="006F4F4A" w:rsidRPr="00A62BF0">
        <w:rPr>
          <w:color w:val="000000" w:themeColor="text1"/>
          <w:lang w:val="lt-LT"/>
        </w:rPr>
        <w:t>14. Pirkime pateikti pirkimo objekto pavyzdžių nereikalaujama.</w:t>
      </w:r>
      <w:r w:rsidR="006F4F4A" w:rsidRPr="00A62BF0">
        <w:rPr>
          <w:color w:val="000000" w:themeColor="text1"/>
          <w:lang w:val="lt-LT"/>
        </w:rPr>
        <w:tab/>
      </w:r>
    </w:p>
    <w:p w14:paraId="042C2062" w14:textId="77777777" w:rsidR="00DD671A" w:rsidRPr="00A62BF0" w:rsidRDefault="00DD671A" w:rsidP="006F4F4A">
      <w:pPr>
        <w:pStyle w:val="Body2"/>
        <w:spacing w:after="0"/>
        <w:rPr>
          <w:color w:val="000000" w:themeColor="text1"/>
          <w:lang w:val="lt-LT"/>
        </w:rPr>
      </w:pPr>
      <w:r w:rsidRPr="00A62BF0">
        <w:rPr>
          <w:color w:val="000000" w:themeColor="text1"/>
          <w:lang w:val="lt-LT"/>
        </w:rPr>
        <w:tab/>
        <w:t>15.</w:t>
      </w:r>
      <w:r w:rsidR="00070F46" w:rsidRPr="00A62BF0">
        <w:rPr>
          <w:color w:val="000000" w:themeColor="text1"/>
          <w:lang w:val="lt-LT"/>
        </w:rPr>
        <w:t xml:space="preserve"> </w:t>
      </w:r>
      <w:r w:rsidRPr="00A62BF0">
        <w:rPr>
          <w:color w:val="000000" w:themeColor="text1"/>
          <w:lang w:val="lt-LT"/>
        </w:rPr>
        <w:t>PO atsako į CVPIS prašymą dėl pirkimo dokumentų, je</w:t>
      </w:r>
      <w:r w:rsidR="00217DC7" w:rsidRPr="00A62BF0">
        <w:rPr>
          <w:color w:val="000000" w:themeColor="text1"/>
          <w:lang w:val="lt-LT"/>
        </w:rPr>
        <w:t>i prašymas yra pateiktas likus 6</w:t>
      </w:r>
      <w:r w:rsidRPr="00A62BF0">
        <w:rPr>
          <w:color w:val="000000" w:themeColor="text1"/>
          <w:lang w:val="lt-LT"/>
        </w:rPr>
        <w:t xml:space="preserve"> kalendorinėms dienoms iki pasiūlymų pateikimo termino pabaigos.</w:t>
      </w:r>
    </w:p>
    <w:p w14:paraId="2BE313B7" w14:textId="04C449CE" w:rsidR="00DD671A" w:rsidRPr="00A62BF0" w:rsidRDefault="00DD671A" w:rsidP="009D4394">
      <w:pPr>
        <w:pStyle w:val="Body2"/>
        <w:rPr>
          <w:color w:val="000000" w:themeColor="text1"/>
          <w:lang w:val="lt-LT"/>
        </w:rPr>
      </w:pPr>
      <w:r w:rsidRPr="00A62BF0">
        <w:rPr>
          <w:color w:val="000000" w:themeColor="text1"/>
          <w:lang w:val="lt-LT"/>
        </w:rPr>
        <w:tab/>
        <w:t xml:space="preserve">16. Tiekėjo CVPIS prašymu papildomi pirkimo dokumentai (paaiškinimai ar pataisymai) pateikiami ne vėliau kaip likus </w:t>
      </w:r>
      <w:r w:rsidR="00217DC7" w:rsidRPr="00A62BF0">
        <w:rPr>
          <w:color w:val="auto"/>
          <w:lang w:val="lt-LT"/>
        </w:rPr>
        <w:t>4</w:t>
      </w:r>
      <w:r w:rsidRPr="00A62BF0">
        <w:rPr>
          <w:color w:val="000000" w:themeColor="text1"/>
          <w:lang w:val="lt-LT"/>
        </w:rPr>
        <w:t xml:space="preserve"> kalendorinėms dienoms iki pasiūlymų pateikimo termino pabaigos, jei jų paprašyta laiku.</w:t>
      </w:r>
      <w:r w:rsidRPr="00A62BF0">
        <w:rPr>
          <w:color w:val="000000" w:themeColor="text1"/>
          <w:lang w:val="lt-LT"/>
        </w:rPr>
        <w:tab/>
        <w:t>17. PO rengti susitikimų su tiekėjais  neketina.</w:t>
      </w:r>
    </w:p>
    <w:p w14:paraId="41F84F4F" w14:textId="778E523B" w:rsidR="00C97A0D" w:rsidRPr="00A62BF0" w:rsidRDefault="00DD671A" w:rsidP="00C97A0D">
      <w:pPr>
        <w:pStyle w:val="Body2"/>
        <w:spacing w:after="8"/>
        <w:ind w:firstLine="709"/>
        <w:rPr>
          <w:color w:val="000000" w:themeColor="text1"/>
          <w:lang w:val="lt-LT"/>
        </w:rPr>
      </w:pPr>
      <w:r w:rsidRPr="00A62BF0">
        <w:rPr>
          <w:color w:val="000000" w:themeColor="text1"/>
          <w:lang w:val="lt-LT"/>
        </w:rPr>
        <w:tab/>
      </w:r>
      <w:r w:rsidR="00C97A0D" w:rsidRPr="00A62BF0">
        <w:rPr>
          <w:color w:val="000000" w:themeColor="text1"/>
          <w:lang w:val="lt-LT"/>
        </w:rPr>
        <w:t>18. Perkančioji organizacija ekonomiškai naudingiausią pasiūlymą išrenka pagal mažiausią kainą. Maksimali pasiūlymo (vertinamoji) kaina kiekvienai pirkimo daliai, kurią viršijus pasiūlymas bus atmestas, yra:</w:t>
      </w:r>
    </w:p>
    <w:tbl>
      <w:tblPr>
        <w:tblW w:w="9672" w:type="dxa"/>
        <w:tblLook w:val="04A0" w:firstRow="1" w:lastRow="0" w:firstColumn="1" w:lastColumn="0" w:noHBand="0" w:noVBand="1"/>
      </w:tblPr>
      <w:tblGrid>
        <w:gridCol w:w="1134"/>
        <w:gridCol w:w="4665"/>
        <w:gridCol w:w="1517"/>
        <w:gridCol w:w="720"/>
        <w:gridCol w:w="1636"/>
      </w:tblGrid>
      <w:tr w:rsidR="00941CFF" w:rsidRPr="00A62BF0" w14:paraId="67CE57E8" w14:textId="77777777" w:rsidTr="00A62BF0">
        <w:trPr>
          <w:trHeight w:val="549"/>
        </w:trPr>
        <w:tc>
          <w:tcPr>
            <w:tcW w:w="1134" w:type="dxa"/>
            <w:tcBorders>
              <w:top w:val="single" w:sz="4" w:space="0" w:color="auto"/>
              <w:left w:val="single" w:sz="4" w:space="0" w:color="auto"/>
              <w:bottom w:val="single" w:sz="4" w:space="0" w:color="auto"/>
              <w:right w:val="single" w:sz="4" w:space="0" w:color="auto"/>
            </w:tcBorders>
            <w:vAlign w:val="center"/>
            <w:hideMark/>
          </w:tcPr>
          <w:p w14:paraId="0FEEDCFE" w14:textId="733B0E95" w:rsidR="00941CFF" w:rsidRPr="00A62BF0" w:rsidRDefault="00941CFF" w:rsidP="00A62BF0">
            <w:pPr>
              <w:jc w:val="center"/>
              <w:rPr>
                <w:b/>
                <w:bCs/>
                <w:color w:val="000000"/>
                <w:sz w:val="20"/>
                <w:szCs w:val="20"/>
                <w:lang w:val="lt-LT"/>
              </w:rPr>
            </w:pPr>
            <w:r w:rsidRPr="00A62BF0">
              <w:rPr>
                <w:b/>
                <w:bCs/>
                <w:color w:val="000000"/>
                <w:sz w:val="20"/>
                <w:szCs w:val="20"/>
                <w:lang w:val="lt-LT"/>
              </w:rPr>
              <w:t>Pirkimo dalies Nr.</w:t>
            </w:r>
          </w:p>
        </w:tc>
        <w:tc>
          <w:tcPr>
            <w:tcW w:w="4665" w:type="dxa"/>
            <w:tcBorders>
              <w:top w:val="single" w:sz="4" w:space="0" w:color="auto"/>
              <w:left w:val="nil"/>
              <w:bottom w:val="single" w:sz="4" w:space="0" w:color="auto"/>
              <w:right w:val="single" w:sz="4" w:space="0" w:color="auto"/>
            </w:tcBorders>
            <w:vAlign w:val="center"/>
            <w:hideMark/>
          </w:tcPr>
          <w:p w14:paraId="59A0BAD6" w14:textId="77777777" w:rsidR="00941CFF" w:rsidRPr="00A62BF0" w:rsidRDefault="00941CFF" w:rsidP="00803351">
            <w:pPr>
              <w:jc w:val="center"/>
              <w:rPr>
                <w:b/>
                <w:bCs/>
                <w:color w:val="000000"/>
                <w:sz w:val="20"/>
                <w:szCs w:val="20"/>
                <w:lang w:val="lt-LT"/>
              </w:rPr>
            </w:pPr>
            <w:r w:rsidRPr="00A62BF0">
              <w:rPr>
                <w:b/>
                <w:bCs/>
                <w:color w:val="000000"/>
                <w:sz w:val="20"/>
                <w:szCs w:val="20"/>
                <w:lang w:val="lt-LT"/>
              </w:rPr>
              <w:t>Pirkimo dalies pavadinimas</w:t>
            </w:r>
          </w:p>
        </w:tc>
        <w:tc>
          <w:tcPr>
            <w:tcW w:w="1517" w:type="dxa"/>
            <w:tcBorders>
              <w:top w:val="single" w:sz="4" w:space="0" w:color="auto"/>
              <w:left w:val="nil"/>
              <w:bottom w:val="single" w:sz="4" w:space="0" w:color="auto"/>
              <w:right w:val="single" w:sz="4" w:space="0" w:color="auto"/>
            </w:tcBorders>
            <w:hideMark/>
          </w:tcPr>
          <w:p w14:paraId="062C9749" w14:textId="77777777" w:rsidR="00941CFF" w:rsidRPr="00A62BF0" w:rsidRDefault="00941CFF" w:rsidP="00A62BF0">
            <w:pPr>
              <w:jc w:val="center"/>
              <w:rPr>
                <w:b/>
                <w:bCs/>
                <w:sz w:val="20"/>
                <w:szCs w:val="20"/>
                <w:lang w:val="lt-LT"/>
              </w:rPr>
            </w:pPr>
            <w:r w:rsidRPr="00A62BF0">
              <w:rPr>
                <w:b/>
                <w:bCs/>
                <w:sz w:val="20"/>
                <w:szCs w:val="20"/>
                <w:lang w:val="lt-LT"/>
              </w:rPr>
              <w:t>Kaina Eur be PVM</w:t>
            </w:r>
          </w:p>
        </w:tc>
        <w:tc>
          <w:tcPr>
            <w:tcW w:w="720" w:type="dxa"/>
            <w:tcBorders>
              <w:top w:val="single" w:sz="4" w:space="0" w:color="auto"/>
              <w:left w:val="nil"/>
              <w:bottom w:val="single" w:sz="4" w:space="0" w:color="auto"/>
              <w:right w:val="single" w:sz="4" w:space="0" w:color="auto"/>
            </w:tcBorders>
          </w:tcPr>
          <w:p w14:paraId="62FD085C" w14:textId="3BAB4C96" w:rsidR="00941CFF" w:rsidRPr="00A62BF0" w:rsidRDefault="00941CFF" w:rsidP="00A62BF0">
            <w:pPr>
              <w:jc w:val="center"/>
              <w:rPr>
                <w:b/>
                <w:bCs/>
                <w:sz w:val="20"/>
                <w:szCs w:val="20"/>
                <w:lang w:val="lt-LT"/>
              </w:rPr>
            </w:pPr>
            <w:r w:rsidRPr="00A62BF0">
              <w:rPr>
                <w:b/>
                <w:bCs/>
                <w:sz w:val="20"/>
                <w:szCs w:val="20"/>
                <w:lang w:val="lt-LT"/>
              </w:rPr>
              <w:t>PVM</w:t>
            </w:r>
          </w:p>
        </w:tc>
        <w:tc>
          <w:tcPr>
            <w:tcW w:w="0" w:type="auto"/>
            <w:tcBorders>
              <w:top w:val="single" w:sz="4" w:space="0" w:color="auto"/>
              <w:left w:val="nil"/>
              <w:bottom w:val="single" w:sz="4" w:space="0" w:color="auto"/>
              <w:right w:val="single" w:sz="4" w:space="0" w:color="auto"/>
            </w:tcBorders>
            <w:hideMark/>
          </w:tcPr>
          <w:p w14:paraId="20368D10" w14:textId="77777777" w:rsidR="00941CFF" w:rsidRPr="00A62BF0" w:rsidRDefault="00941CFF" w:rsidP="00A62BF0">
            <w:pPr>
              <w:jc w:val="center"/>
              <w:rPr>
                <w:b/>
                <w:bCs/>
                <w:sz w:val="20"/>
                <w:szCs w:val="20"/>
                <w:lang w:val="lt-LT"/>
              </w:rPr>
            </w:pPr>
            <w:r w:rsidRPr="00A62BF0">
              <w:rPr>
                <w:b/>
                <w:bCs/>
                <w:sz w:val="20"/>
                <w:szCs w:val="20"/>
                <w:lang w:val="lt-LT"/>
              </w:rPr>
              <w:t>Kaina Eur su PVM</w:t>
            </w:r>
          </w:p>
        </w:tc>
      </w:tr>
      <w:tr w:rsidR="00941CFF" w:rsidRPr="00A62BF0" w14:paraId="395B7D0F" w14:textId="77777777" w:rsidTr="00512B59">
        <w:trPr>
          <w:trHeight w:val="242"/>
        </w:trPr>
        <w:tc>
          <w:tcPr>
            <w:tcW w:w="1134" w:type="dxa"/>
            <w:tcBorders>
              <w:top w:val="nil"/>
              <w:left w:val="single" w:sz="4" w:space="0" w:color="auto"/>
              <w:bottom w:val="single" w:sz="4" w:space="0" w:color="auto"/>
              <w:right w:val="single" w:sz="4" w:space="0" w:color="auto"/>
            </w:tcBorders>
            <w:noWrap/>
            <w:vAlign w:val="center"/>
            <w:hideMark/>
          </w:tcPr>
          <w:p w14:paraId="720F48DA" w14:textId="77777777" w:rsidR="00941CFF" w:rsidRPr="00A62BF0" w:rsidRDefault="00941CFF" w:rsidP="00A62BF0">
            <w:pPr>
              <w:jc w:val="center"/>
              <w:rPr>
                <w:color w:val="000000"/>
                <w:sz w:val="20"/>
                <w:szCs w:val="20"/>
                <w:lang w:val="lt-LT"/>
              </w:rPr>
            </w:pPr>
            <w:r w:rsidRPr="00A62BF0">
              <w:rPr>
                <w:color w:val="000000"/>
                <w:sz w:val="20"/>
                <w:szCs w:val="20"/>
                <w:lang w:val="lt-LT"/>
              </w:rPr>
              <w:t>1</w:t>
            </w:r>
          </w:p>
        </w:tc>
        <w:tc>
          <w:tcPr>
            <w:tcW w:w="4665" w:type="dxa"/>
            <w:tcBorders>
              <w:top w:val="nil"/>
              <w:left w:val="nil"/>
              <w:bottom w:val="single" w:sz="4" w:space="0" w:color="000000"/>
              <w:right w:val="single" w:sz="4" w:space="0" w:color="000000"/>
            </w:tcBorders>
            <w:shd w:val="clear" w:color="000000" w:fill="FFFFFF"/>
          </w:tcPr>
          <w:p w14:paraId="4F6AD0C6" w14:textId="069FEDBB" w:rsidR="00941CFF" w:rsidRPr="00A62BF0" w:rsidRDefault="00512B59" w:rsidP="00512B59">
            <w:pPr>
              <w:rPr>
                <w:color w:val="000000"/>
                <w:sz w:val="20"/>
                <w:szCs w:val="20"/>
                <w:lang w:val="lt-LT"/>
              </w:rPr>
            </w:pPr>
            <w:r w:rsidRPr="00512B59">
              <w:rPr>
                <w:color w:val="000000"/>
                <w:sz w:val="20"/>
                <w:szCs w:val="20"/>
                <w:lang w:val="lt-LT"/>
              </w:rPr>
              <w:t>Plokštelių skaitytuvas NIPT ėminių paruošimui</w:t>
            </w:r>
          </w:p>
        </w:tc>
        <w:tc>
          <w:tcPr>
            <w:tcW w:w="1517" w:type="dxa"/>
            <w:tcBorders>
              <w:top w:val="nil"/>
              <w:left w:val="nil"/>
              <w:bottom w:val="single" w:sz="4" w:space="0" w:color="auto"/>
              <w:right w:val="single" w:sz="4" w:space="0" w:color="auto"/>
            </w:tcBorders>
            <w:vAlign w:val="center"/>
            <w:hideMark/>
          </w:tcPr>
          <w:p w14:paraId="4FD82641" w14:textId="404A0B2B" w:rsidR="00941CFF" w:rsidRPr="00A62BF0" w:rsidRDefault="00512B59" w:rsidP="00A62BF0">
            <w:pPr>
              <w:jc w:val="center"/>
              <w:rPr>
                <w:color w:val="000000"/>
                <w:sz w:val="20"/>
                <w:szCs w:val="20"/>
                <w:lang w:val="lt-LT"/>
              </w:rPr>
            </w:pPr>
            <w:r>
              <w:rPr>
                <w:color w:val="000000"/>
                <w:sz w:val="20"/>
                <w:szCs w:val="20"/>
                <w:lang w:val="lt-LT"/>
              </w:rPr>
              <w:t>48800</w:t>
            </w:r>
            <w:r w:rsidR="00671289" w:rsidRPr="00A62BF0">
              <w:rPr>
                <w:color w:val="000000"/>
                <w:sz w:val="20"/>
                <w:szCs w:val="20"/>
                <w:lang w:val="lt-LT"/>
              </w:rPr>
              <w:t>,00</w:t>
            </w:r>
          </w:p>
        </w:tc>
        <w:tc>
          <w:tcPr>
            <w:tcW w:w="720" w:type="dxa"/>
            <w:tcBorders>
              <w:top w:val="nil"/>
              <w:left w:val="nil"/>
              <w:bottom w:val="single" w:sz="4" w:space="0" w:color="auto"/>
              <w:right w:val="single" w:sz="4" w:space="0" w:color="auto"/>
            </w:tcBorders>
            <w:vAlign w:val="center"/>
          </w:tcPr>
          <w:p w14:paraId="32405BCA" w14:textId="53542A2E" w:rsidR="00941CFF" w:rsidRPr="00A62BF0" w:rsidRDefault="00A62BF0" w:rsidP="00A62BF0">
            <w:pPr>
              <w:jc w:val="center"/>
              <w:rPr>
                <w:color w:val="000000"/>
                <w:sz w:val="20"/>
                <w:szCs w:val="20"/>
                <w:lang w:val="lt-LT"/>
              </w:rPr>
            </w:pPr>
            <w:r w:rsidRPr="00A62BF0">
              <w:rPr>
                <w:color w:val="000000"/>
                <w:sz w:val="20"/>
                <w:szCs w:val="20"/>
                <w:lang w:val="lt-LT"/>
              </w:rPr>
              <w:t>21</w:t>
            </w:r>
            <w:r w:rsidRPr="00A62BF0">
              <w:rPr>
                <w:b/>
                <w:bCs/>
                <w:sz w:val="20"/>
                <w:szCs w:val="20"/>
                <w:lang w:val="lt-LT"/>
              </w:rPr>
              <w:t>%</w:t>
            </w:r>
          </w:p>
        </w:tc>
        <w:tc>
          <w:tcPr>
            <w:tcW w:w="0" w:type="auto"/>
            <w:tcBorders>
              <w:top w:val="nil"/>
              <w:left w:val="nil"/>
              <w:bottom w:val="single" w:sz="4" w:space="0" w:color="auto"/>
              <w:right w:val="single" w:sz="4" w:space="0" w:color="auto"/>
            </w:tcBorders>
            <w:vAlign w:val="center"/>
            <w:hideMark/>
          </w:tcPr>
          <w:p w14:paraId="6A0E157E" w14:textId="7C34DD41" w:rsidR="00941CFF" w:rsidRPr="00A62BF0" w:rsidRDefault="00512B59" w:rsidP="00A62BF0">
            <w:pPr>
              <w:jc w:val="center"/>
              <w:rPr>
                <w:color w:val="000000"/>
                <w:sz w:val="20"/>
                <w:szCs w:val="20"/>
                <w:lang w:val="lt-LT"/>
              </w:rPr>
            </w:pPr>
            <w:r>
              <w:rPr>
                <w:color w:val="000000"/>
                <w:sz w:val="20"/>
                <w:szCs w:val="20"/>
                <w:lang w:val="lt-LT"/>
              </w:rPr>
              <w:t>59048,00</w:t>
            </w:r>
          </w:p>
        </w:tc>
      </w:tr>
      <w:tr w:rsidR="00A62BF0" w:rsidRPr="00A62BF0" w14:paraId="6A61E29B" w14:textId="77777777" w:rsidTr="00512B59">
        <w:trPr>
          <w:trHeight w:val="242"/>
        </w:trPr>
        <w:tc>
          <w:tcPr>
            <w:tcW w:w="1134" w:type="dxa"/>
            <w:tcBorders>
              <w:top w:val="nil"/>
              <w:left w:val="single" w:sz="4" w:space="0" w:color="auto"/>
              <w:bottom w:val="single" w:sz="4" w:space="0" w:color="auto"/>
              <w:right w:val="single" w:sz="4" w:space="0" w:color="auto"/>
            </w:tcBorders>
            <w:noWrap/>
            <w:vAlign w:val="center"/>
            <w:hideMark/>
          </w:tcPr>
          <w:p w14:paraId="05D96CB6" w14:textId="77777777" w:rsidR="00A62BF0" w:rsidRPr="00A62BF0" w:rsidRDefault="00A62BF0" w:rsidP="00A62BF0">
            <w:pPr>
              <w:jc w:val="center"/>
              <w:rPr>
                <w:color w:val="000000"/>
                <w:sz w:val="20"/>
                <w:szCs w:val="20"/>
                <w:lang w:val="lt-LT"/>
              </w:rPr>
            </w:pPr>
            <w:r w:rsidRPr="00A62BF0">
              <w:rPr>
                <w:color w:val="000000"/>
                <w:sz w:val="20"/>
                <w:szCs w:val="20"/>
                <w:lang w:val="lt-LT"/>
              </w:rPr>
              <w:lastRenderedPageBreak/>
              <w:t>2</w:t>
            </w:r>
          </w:p>
        </w:tc>
        <w:tc>
          <w:tcPr>
            <w:tcW w:w="4665" w:type="dxa"/>
            <w:tcBorders>
              <w:top w:val="nil"/>
              <w:left w:val="nil"/>
              <w:bottom w:val="single" w:sz="4" w:space="0" w:color="auto"/>
              <w:right w:val="single" w:sz="4" w:space="0" w:color="000000"/>
            </w:tcBorders>
            <w:shd w:val="clear" w:color="000000" w:fill="FFFFFF"/>
          </w:tcPr>
          <w:p w14:paraId="012C47CE" w14:textId="4E5B7616" w:rsidR="00A62BF0" w:rsidRPr="00A62BF0" w:rsidRDefault="00512B59" w:rsidP="00A62BF0">
            <w:pPr>
              <w:rPr>
                <w:color w:val="000000"/>
                <w:sz w:val="20"/>
                <w:szCs w:val="20"/>
                <w:lang w:val="lt-LT"/>
              </w:rPr>
            </w:pPr>
            <w:r w:rsidRPr="00512B59">
              <w:rPr>
                <w:color w:val="000000"/>
                <w:sz w:val="20"/>
                <w:szCs w:val="20"/>
                <w:lang w:val="lt-LT"/>
              </w:rPr>
              <w:t>Centrifuga plokštelėms</w:t>
            </w:r>
          </w:p>
        </w:tc>
        <w:tc>
          <w:tcPr>
            <w:tcW w:w="1517" w:type="dxa"/>
            <w:tcBorders>
              <w:top w:val="nil"/>
              <w:left w:val="nil"/>
              <w:bottom w:val="single" w:sz="4" w:space="0" w:color="auto"/>
              <w:right w:val="single" w:sz="4" w:space="0" w:color="auto"/>
            </w:tcBorders>
            <w:vAlign w:val="center"/>
            <w:hideMark/>
          </w:tcPr>
          <w:p w14:paraId="1ACB5A78" w14:textId="4BD4CC4B" w:rsidR="00A62BF0" w:rsidRPr="00A62BF0" w:rsidRDefault="00512B59" w:rsidP="00A62BF0">
            <w:pPr>
              <w:jc w:val="center"/>
              <w:rPr>
                <w:color w:val="000000"/>
                <w:sz w:val="20"/>
                <w:szCs w:val="20"/>
                <w:lang w:val="lt-LT"/>
              </w:rPr>
            </w:pPr>
            <w:r>
              <w:rPr>
                <w:color w:val="000000"/>
                <w:sz w:val="20"/>
                <w:szCs w:val="20"/>
                <w:lang w:val="lt-LT"/>
              </w:rPr>
              <w:t>20000</w:t>
            </w:r>
            <w:r w:rsidR="00A62BF0" w:rsidRPr="00A62BF0">
              <w:rPr>
                <w:color w:val="000000"/>
                <w:sz w:val="20"/>
                <w:szCs w:val="20"/>
                <w:lang w:val="lt-LT"/>
              </w:rPr>
              <w:t>,00</w:t>
            </w:r>
          </w:p>
        </w:tc>
        <w:tc>
          <w:tcPr>
            <w:tcW w:w="720" w:type="dxa"/>
            <w:tcBorders>
              <w:top w:val="nil"/>
              <w:left w:val="nil"/>
              <w:bottom w:val="single" w:sz="4" w:space="0" w:color="auto"/>
              <w:right w:val="single" w:sz="4" w:space="0" w:color="auto"/>
            </w:tcBorders>
            <w:vAlign w:val="center"/>
          </w:tcPr>
          <w:p w14:paraId="065A5CA7" w14:textId="6D0EF663" w:rsidR="00A62BF0" w:rsidRPr="00A62BF0" w:rsidRDefault="00A62BF0" w:rsidP="00A62BF0">
            <w:pPr>
              <w:jc w:val="center"/>
              <w:rPr>
                <w:color w:val="000000"/>
                <w:sz w:val="20"/>
                <w:szCs w:val="20"/>
                <w:lang w:val="lt-LT"/>
              </w:rPr>
            </w:pPr>
            <w:r w:rsidRPr="00A62BF0">
              <w:rPr>
                <w:color w:val="000000"/>
                <w:sz w:val="20"/>
                <w:szCs w:val="20"/>
                <w:lang w:val="lt-LT"/>
              </w:rPr>
              <w:t>21</w:t>
            </w:r>
            <w:r w:rsidRPr="00A62BF0">
              <w:rPr>
                <w:b/>
                <w:bCs/>
                <w:sz w:val="20"/>
                <w:szCs w:val="20"/>
                <w:lang w:val="lt-LT"/>
              </w:rPr>
              <w:t>%</w:t>
            </w:r>
          </w:p>
        </w:tc>
        <w:tc>
          <w:tcPr>
            <w:tcW w:w="0" w:type="auto"/>
            <w:tcBorders>
              <w:top w:val="nil"/>
              <w:left w:val="nil"/>
              <w:bottom w:val="single" w:sz="4" w:space="0" w:color="auto"/>
              <w:right w:val="single" w:sz="4" w:space="0" w:color="auto"/>
            </w:tcBorders>
            <w:vAlign w:val="center"/>
            <w:hideMark/>
          </w:tcPr>
          <w:p w14:paraId="53A13457" w14:textId="119DDBF7" w:rsidR="00A62BF0" w:rsidRPr="00A62BF0" w:rsidRDefault="00512B59" w:rsidP="00A62BF0">
            <w:pPr>
              <w:jc w:val="center"/>
              <w:rPr>
                <w:color w:val="000000"/>
                <w:sz w:val="20"/>
                <w:szCs w:val="20"/>
                <w:lang w:val="lt-LT"/>
              </w:rPr>
            </w:pPr>
            <w:r>
              <w:rPr>
                <w:color w:val="000000"/>
                <w:sz w:val="20"/>
                <w:szCs w:val="20"/>
                <w:lang w:val="lt-LT"/>
              </w:rPr>
              <w:t>24200</w:t>
            </w:r>
            <w:r w:rsidR="00A62BF0" w:rsidRPr="00A62BF0">
              <w:rPr>
                <w:color w:val="000000"/>
                <w:sz w:val="20"/>
                <w:szCs w:val="20"/>
                <w:lang w:val="lt-LT"/>
              </w:rPr>
              <w:t>,00</w:t>
            </w:r>
          </w:p>
        </w:tc>
      </w:tr>
    </w:tbl>
    <w:p w14:paraId="218C98F5" w14:textId="5EA08C63" w:rsidR="009932AD" w:rsidRDefault="006A19B0" w:rsidP="009932AD">
      <w:pPr>
        <w:ind w:firstLine="709"/>
        <w:jc w:val="both"/>
        <w:rPr>
          <w:rFonts w:cs="Arial Unicode MS"/>
          <w:color w:val="000000" w:themeColor="text1"/>
          <w:sz w:val="22"/>
          <w:szCs w:val="22"/>
          <w:lang w:val="lt-LT" w:eastAsia="lt-LT"/>
        </w:rPr>
      </w:pPr>
      <w:r w:rsidRPr="00A62BF0">
        <w:rPr>
          <w:rFonts w:cs="Arial Unicode MS"/>
          <w:color w:val="000000" w:themeColor="text1"/>
          <w:sz w:val="22"/>
          <w:szCs w:val="22"/>
          <w:lang w:val="lt-LT" w:eastAsia="lt-LT"/>
        </w:rPr>
        <w:t>Pastaba. PO kaina suplanuota taikant 21% PVM tarifą</w:t>
      </w:r>
      <w:r w:rsidR="009932AD">
        <w:rPr>
          <w:rFonts w:cs="Arial Unicode MS"/>
          <w:color w:val="000000" w:themeColor="text1"/>
          <w:sz w:val="22"/>
          <w:szCs w:val="22"/>
          <w:lang w:val="lt-LT" w:eastAsia="lt-LT"/>
        </w:rPr>
        <w:t xml:space="preserve">. </w:t>
      </w:r>
      <w:r w:rsidR="009932AD" w:rsidRPr="009932AD">
        <w:rPr>
          <w:rFonts w:cs="Arial Unicode MS"/>
          <w:color w:val="000000" w:themeColor="text1"/>
          <w:sz w:val="22"/>
          <w:szCs w:val="22"/>
          <w:lang w:val="lt-LT" w:eastAsia="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w:t>
      </w:r>
      <w:r w:rsidR="009932AD">
        <w:rPr>
          <w:rFonts w:cs="Arial Unicode MS"/>
          <w:color w:val="000000" w:themeColor="text1"/>
          <w:sz w:val="22"/>
          <w:szCs w:val="22"/>
          <w:lang w:val="lt-LT" w:eastAsia="lt-LT"/>
        </w:rPr>
        <w:t>.</w:t>
      </w:r>
      <w:r w:rsidR="009932AD" w:rsidRPr="009932AD">
        <w:rPr>
          <w:rFonts w:cs="Arial Unicode MS"/>
          <w:color w:val="000000" w:themeColor="text1"/>
          <w:sz w:val="22"/>
          <w:szCs w:val="22"/>
          <w:lang w:val="lt-LT" w:eastAsia="lt-LT"/>
        </w:rPr>
        <w:t xml:space="preserve"> PVM tarifas arba PVM netaikomas.</w:t>
      </w:r>
    </w:p>
    <w:p w14:paraId="63F3D911" w14:textId="434D94B9" w:rsidR="009932AD" w:rsidRDefault="009932AD" w:rsidP="009932AD">
      <w:pPr>
        <w:ind w:firstLine="709"/>
        <w:jc w:val="both"/>
        <w:rPr>
          <w:rFonts w:cs="Arial Unicode MS"/>
          <w:color w:val="000000" w:themeColor="text1"/>
          <w:sz w:val="22"/>
          <w:szCs w:val="22"/>
          <w:lang w:val="lt-LT" w:eastAsia="lt-LT"/>
        </w:rPr>
      </w:pPr>
      <w:r w:rsidRPr="009932AD">
        <w:rPr>
          <w:rFonts w:cs="Arial Unicode MS"/>
          <w:color w:val="000000" w:themeColor="text1"/>
          <w:sz w:val="22"/>
          <w:szCs w:val="22"/>
          <w:lang w:val="lt-LT" w:eastAsia="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sidR="0003059B" w:rsidRPr="0003059B">
        <w:t xml:space="preserve"> </w:t>
      </w:r>
      <w:r w:rsidR="0003059B">
        <w:rPr>
          <w:rFonts w:cs="Arial Unicode MS"/>
          <w:color w:val="000000" w:themeColor="text1"/>
          <w:sz w:val="22"/>
          <w:szCs w:val="22"/>
          <w:lang w:val="lt-LT" w:eastAsia="lt-LT"/>
        </w:rPr>
        <w:t>U</w:t>
      </w:r>
      <w:r w:rsidR="0003059B" w:rsidRPr="0003059B">
        <w:rPr>
          <w:rFonts w:cs="Arial Unicode MS"/>
          <w:color w:val="000000" w:themeColor="text1"/>
          <w:sz w:val="22"/>
          <w:szCs w:val="22"/>
          <w:lang w:val="lt-LT" w:eastAsia="lt-LT"/>
        </w:rPr>
        <w:t xml:space="preserve">žsienio tiekėjų pasiūlymai bus vertinami pridėjus 21 proc. PVM, </w:t>
      </w:r>
      <w:r w:rsidR="0003059B">
        <w:rPr>
          <w:rFonts w:cs="Arial Unicode MS"/>
          <w:color w:val="000000" w:themeColor="text1"/>
          <w:sz w:val="22"/>
          <w:szCs w:val="22"/>
          <w:lang w:val="lt-LT" w:eastAsia="lt-LT"/>
        </w:rPr>
        <w:t>kuriuos</w:t>
      </w:r>
      <w:r w:rsidR="0003059B" w:rsidRPr="0003059B">
        <w:rPr>
          <w:rFonts w:cs="Arial Unicode MS"/>
          <w:color w:val="000000" w:themeColor="text1"/>
          <w:sz w:val="22"/>
          <w:szCs w:val="22"/>
          <w:lang w:val="lt-LT" w:eastAsia="lt-LT"/>
        </w:rPr>
        <w:t xml:space="preserve"> perkančioji organizacija privalo apskaičiuoti ir į Lietuvos biudžetą sumokėti pardavimo PVM už jai šalies teritorijoje užsienio asmens suteiktas prekes</w:t>
      </w:r>
      <w:r w:rsidR="0003059B">
        <w:rPr>
          <w:rFonts w:cs="Arial Unicode MS"/>
          <w:color w:val="000000" w:themeColor="text1"/>
          <w:sz w:val="22"/>
          <w:szCs w:val="22"/>
          <w:lang w:val="lt-LT" w:eastAsia="lt-LT"/>
        </w:rPr>
        <w:t xml:space="preserve">. </w:t>
      </w:r>
    </w:p>
    <w:p w14:paraId="61AD7801" w14:textId="1CEAFC09" w:rsidR="00DD671A" w:rsidRPr="00A62BF0" w:rsidRDefault="00DD671A" w:rsidP="00C97A0D">
      <w:pPr>
        <w:pStyle w:val="Body2"/>
        <w:spacing w:after="8"/>
        <w:ind w:firstLine="709"/>
        <w:rPr>
          <w:color w:val="000000" w:themeColor="text1"/>
          <w:lang w:val="lt-LT"/>
        </w:rPr>
      </w:pPr>
      <w:r w:rsidRPr="00A62BF0">
        <w:rPr>
          <w:color w:val="000000" w:themeColor="text1"/>
          <w:lang w:val="lt-LT"/>
        </w:rPr>
        <w:t>19. Elektroninis aukcionas pirkime nebus rengiamas.</w:t>
      </w:r>
    </w:p>
    <w:p w14:paraId="56E1A1F1" w14:textId="2AA8AB6C" w:rsidR="00D004D5" w:rsidRPr="00A62BF0" w:rsidRDefault="00DD671A" w:rsidP="00DD671A">
      <w:pPr>
        <w:pStyle w:val="NormalWeb"/>
        <w:spacing w:before="0" w:beforeAutospacing="0" w:after="40" w:afterAutospacing="0"/>
        <w:jc w:val="both"/>
        <w:rPr>
          <w:color w:val="000000"/>
          <w:sz w:val="22"/>
          <w:szCs w:val="22"/>
        </w:rPr>
      </w:pPr>
      <w:r w:rsidRPr="00A62BF0">
        <w:rPr>
          <w:color w:val="000000" w:themeColor="text1"/>
          <w:sz w:val="22"/>
          <w:szCs w:val="22"/>
        </w:rPr>
        <w:tab/>
      </w:r>
      <w:r w:rsidRPr="00A62BF0">
        <w:rPr>
          <w:color w:val="000000"/>
          <w:sz w:val="22"/>
          <w:szCs w:val="22"/>
        </w:rPr>
        <w:t xml:space="preserve">20. Tiekėjo pasiūlymo forma pateikta SPS </w:t>
      </w:r>
      <w:r w:rsidR="0047780E">
        <w:rPr>
          <w:color w:val="000000"/>
          <w:sz w:val="22"/>
          <w:szCs w:val="22"/>
        </w:rPr>
        <w:t>1</w:t>
      </w:r>
      <w:r w:rsidRPr="00A62BF0">
        <w:rPr>
          <w:color w:val="000000"/>
          <w:sz w:val="22"/>
          <w:szCs w:val="22"/>
        </w:rPr>
        <w:t xml:space="preserve"> priede </w:t>
      </w:r>
      <w:r w:rsidR="00AD623B" w:rsidRPr="00A62BF0">
        <w:rPr>
          <w:color w:val="000000"/>
          <w:sz w:val="22"/>
          <w:szCs w:val="22"/>
        </w:rPr>
        <w:t>„</w:t>
      </w:r>
      <w:r w:rsidR="0047780E" w:rsidRPr="0047780E">
        <w:rPr>
          <w:color w:val="000000"/>
          <w:sz w:val="22"/>
          <w:szCs w:val="22"/>
        </w:rPr>
        <w:t>Techninė specifikacija-pasiūlymas</w:t>
      </w:r>
      <w:r w:rsidR="00AD623B" w:rsidRPr="00A62BF0">
        <w:rPr>
          <w:color w:val="000000"/>
          <w:sz w:val="22"/>
          <w:szCs w:val="22"/>
        </w:rPr>
        <w:t>“</w:t>
      </w:r>
      <w:r w:rsidRPr="00A62BF0">
        <w:rPr>
          <w:color w:val="000000"/>
          <w:sz w:val="22"/>
          <w:szCs w:val="22"/>
        </w:rPr>
        <w:t>.</w:t>
      </w:r>
    </w:p>
    <w:p w14:paraId="290E83C0" w14:textId="33147BEF" w:rsidR="00C429A4" w:rsidRPr="00A62BF0" w:rsidRDefault="00C429A4" w:rsidP="006124AA">
      <w:pPr>
        <w:pStyle w:val="NormalWeb"/>
        <w:spacing w:before="0" w:beforeAutospacing="0" w:after="0" w:afterAutospacing="0"/>
        <w:jc w:val="both"/>
        <w:rPr>
          <w:color w:val="000000"/>
          <w:sz w:val="22"/>
          <w:szCs w:val="22"/>
        </w:rPr>
      </w:pPr>
      <w:r w:rsidRPr="00A62BF0">
        <w:rPr>
          <w:color w:val="000000"/>
          <w:sz w:val="22"/>
          <w:szCs w:val="22"/>
        </w:rPr>
        <w:tab/>
        <w:t>21. Įsigyti prekių naudojantis Centrinės perkančiosios organizacijos  (toliau – CPO LT) elektroniniu katalogu galimybės nėra, nes prekių CPO  LT elektroniniame kataloge nesiūloma.</w:t>
      </w:r>
    </w:p>
    <w:p w14:paraId="2CE1377D" w14:textId="4E12989E" w:rsidR="00AD623B" w:rsidRPr="00A62BF0" w:rsidRDefault="00862FB9" w:rsidP="009B2B3A">
      <w:pPr>
        <w:pStyle w:val="NormalWeb"/>
        <w:spacing w:before="0" w:beforeAutospacing="0" w:after="8" w:afterAutospacing="0"/>
        <w:ind w:firstLine="709"/>
        <w:jc w:val="both"/>
        <w:rPr>
          <w:sz w:val="22"/>
          <w:szCs w:val="22"/>
        </w:rPr>
      </w:pPr>
      <w:r w:rsidRPr="00A62BF0">
        <w:rPr>
          <w:color w:val="000000"/>
          <w:sz w:val="22"/>
          <w:szCs w:val="22"/>
        </w:rPr>
        <w:t>22.</w:t>
      </w:r>
      <w:r w:rsidR="009B2B3A" w:rsidRPr="00A62BF0">
        <w:rPr>
          <w:color w:val="000000"/>
          <w:sz w:val="22"/>
          <w:szCs w:val="22"/>
        </w:rPr>
        <w:t xml:space="preserve"> </w:t>
      </w:r>
      <w:r w:rsidR="009932AD" w:rsidRPr="00B83CA9">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9B2B3A" w:rsidRPr="00A62BF0">
        <w:rPr>
          <w:sz w:val="22"/>
          <w:szCs w:val="22"/>
        </w:rPr>
        <w:t>.</w:t>
      </w:r>
      <w:r w:rsidR="009932AD">
        <w:rPr>
          <w:sz w:val="22"/>
          <w:szCs w:val="22"/>
        </w:rPr>
        <w:t xml:space="preserve"> </w:t>
      </w:r>
    </w:p>
    <w:p w14:paraId="5CCBCE26" w14:textId="3A75B1FA" w:rsidR="006A19B0" w:rsidRPr="00A62BF0" w:rsidRDefault="006A19B0" w:rsidP="009B2B3A">
      <w:pPr>
        <w:pStyle w:val="NormalWeb"/>
        <w:spacing w:before="0" w:beforeAutospacing="0" w:after="8" w:afterAutospacing="0"/>
        <w:ind w:firstLine="709"/>
        <w:jc w:val="both"/>
        <w:rPr>
          <w:sz w:val="22"/>
          <w:szCs w:val="22"/>
        </w:rPr>
      </w:pPr>
      <w:r w:rsidRPr="00A62BF0">
        <w:rPr>
          <w:sz w:val="22"/>
          <w:szCs w:val="22"/>
        </w:rPr>
        <w:t>23. Dėl šio pirkimo buvo vykdoma rinkos konsultacija. Atkreiptinas dėmesys, kad tiekėjas, teikęs pastabas dėl pirkimo sąlygų yra laikomas padėjusiu pasirengti pirkimui ir privalo tai deklaruoti EBVPD (III d. C13 p.).</w:t>
      </w:r>
    </w:p>
    <w:p w14:paraId="30EBDB1F" w14:textId="77777777" w:rsidR="00AD623B" w:rsidRPr="00A62BF0"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A62BF0" w:rsidRDefault="001F5A47" w:rsidP="006124AA">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7712B966" w14:textId="0DCF9F45" w:rsidR="00862FB9" w:rsidRPr="00A62BF0" w:rsidRDefault="00862FB9" w:rsidP="00862FB9">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r w:rsidR="00947D29">
        <w:rPr>
          <w:color w:val="000000"/>
          <w:sz w:val="22"/>
          <w:szCs w:val="22"/>
        </w:rPr>
        <w:t>-pasiūlymas (1 ir</w:t>
      </w:r>
      <w:r w:rsidR="00B67BBC">
        <w:rPr>
          <w:color w:val="000000"/>
          <w:sz w:val="22"/>
          <w:szCs w:val="22"/>
        </w:rPr>
        <w:t>/arba</w:t>
      </w:r>
      <w:r w:rsidR="00947D29">
        <w:rPr>
          <w:color w:val="000000"/>
          <w:sz w:val="22"/>
          <w:szCs w:val="22"/>
        </w:rPr>
        <w:t xml:space="preserve"> 2 pirkimo dali</w:t>
      </w:r>
      <w:r w:rsidR="00B67BBC">
        <w:rPr>
          <w:color w:val="000000"/>
          <w:sz w:val="22"/>
          <w:szCs w:val="22"/>
        </w:rPr>
        <w:t>ai</w:t>
      </w:r>
      <w:r w:rsidR="00947D29">
        <w:rPr>
          <w:color w:val="000000"/>
          <w:sz w:val="22"/>
          <w:szCs w:val="22"/>
        </w:rPr>
        <w:t>).</w:t>
      </w:r>
    </w:p>
    <w:p w14:paraId="245F85AD" w14:textId="15FFF9D2"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 xml:space="preserve">2. </w:t>
      </w:r>
      <w:r w:rsidR="005F4392" w:rsidRPr="00A62BF0">
        <w:rPr>
          <w:color w:val="000000"/>
          <w:sz w:val="22"/>
          <w:szCs w:val="22"/>
        </w:rPr>
        <w:t>Prekių pirkimo–pardavimo sutarties bendrųjų ir specialiųjų sąlygų projektas</w:t>
      </w:r>
      <w:r w:rsidRPr="00A62BF0">
        <w:rPr>
          <w:color w:val="000000"/>
          <w:sz w:val="22"/>
          <w:szCs w:val="22"/>
        </w:rPr>
        <w:t>.</w:t>
      </w:r>
    </w:p>
    <w:p w14:paraId="7F980EFE" w14:textId="00D26E1F"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p>
    <w:p w14:paraId="78022F13" w14:textId="02EBF2A0" w:rsidR="00712496" w:rsidRPr="00A62BF0" w:rsidRDefault="00791364" w:rsidP="00862FB9">
      <w:pPr>
        <w:pStyle w:val="NormalWeb"/>
        <w:spacing w:before="0" w:beforeAutospacing="0" w:after="40" w:afterAutospacing="0"/>
        <w:ind w:firstLine="720"/>
        <w:jc w:val="both"/>
        <w:rPr>
          <w:color w:val="000000"/>
          <w:sz w:val="22"/>
          <w:szCs w:val="22"/>
        </w:rPr>
      </w:pPr>
      <w:r>
        <w:rPr>
          <w:color w:val="000000"/>
          <w:sz w:val="22"/>
          <w:szCs w:val="22"/>
        </w:rPr>
        <w:t>4</w:t>
      </w:r>
      <w:r w:rsidR="00712496">
        <w:rPr>
          <w:color w:val="000000"/>
          <w:sz w:val="22"/>
          <w:szCs w:val="22"/>
        </w:rPr>
        <w:t xml:space="preserve">. </w:t>
      </w:r>
      <w:r w:rsidR="00712496" w:rsidRPr="00712496">
        <w:rPr>
          <w:color w:val="000000"/>
          <w:sz w:val="22"/>
          <w:szCs w:val="22"/>
        </w:rPr>
        <w:t>Nacionalinio saugumo reikalavimų atitikties deklaracija.</w:t>
      </w:r>
    </w:p>
    <w:p w14:paraId="72241AE4" w14:textId="77777777" w:rsidR="003E6581" w:rsidRPr="00A62BF0" w:rsidRDefault="003E6581" w:rsidP="00862FB9">
      <w:pPr>
        <w:pStyle w:val="NormalWeb"/>
        <w:spacing w:before="0" w:beforeAutospacing="0" w:after="0" w:afterAutospacing="0"/>
        <w:ind w:firstLine="720"/>
        <w:jc w:val="both"/>
        <w:rPr>
          <w:color w:val="000000"/>
          <w:sz w:val="22"/>
          <w:szCs w:val="22"/>
        </w:rPr>
      </w:pPr>
    </w:p>
    <w:sectPr w:rsidR="003E6581" w:rsidRPr="00A62BF0" w:rsidSect="00182720">
      <w:footerReference w:type="default" r:id="rId9"/>
      <w:pgSz w:w="11900" w:h="16840"/>
      <w:pgMar w:top="1134" w:right="567"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85421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3059B"/>
    <w:rsid w:val="00064A9C"/>
    <w:rsid w:val="00070F46"/>
    <w:rsid w:val="0008148D"/>
    <w:rsid w:val="00093BDA"/>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82720"/>
    <w:rsid w:val="001912A2"/>
    <w:rsid w:val="001B28D1"/>
    <w:rsid w:val="001C6E37"/>
    <w:rsid w:val="001C74BA"/>
    <w:rsid w:val="001C795D"/>
    <w:rsid w:val="001D54F8"/>
    <w:rsid w:val="001D659A"/>
    <w:rsid w:val="001E0538"/>
    <w:rsid w:val="001E323B"/>
    <w:rsid w:val="001E44BB"/>
    <w:rsid w:val="001F2930"/>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4556"/>
    <w:rsid w:val="002D0B86"/>
    <w:rsid w:val="002D0FA2"/>
    <w:rsid w:val="002E4ACB"/>
    <w:rsid w:val="003126E0"/>
    <w:rsid w:val="00314035"/>
    <w:rsid w:val="0033036D"/>
    <w:rsid w:val="00331E8A"/>
    <w:rsid w:val="00335B15"/>
    <w:rsid w:val="00353EBE"/>
    <w:rsid w:val="00354249"/>
    <w:rsid w:val="00357350"/>
    <w:rsid w:val="0037386C"/>
    <w:rsid w:val="003761E5"/>
    <w:rsid w:val="00377BDB"/>
    <w:rsid w:val="00382B06"/>
    <w:rsid w:val="00384B55"/>
    <w:rsid w:val="00390579"/>
    <w:rsid w:val="003A2BDE"/>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4D86"/>
    <w:rsid w:val="00466648"/>
    <w:rsid w:val="0047780E"/>
    <w:rsid w:val="0048623D"/>
    <w:rsid w:val="004A618D"/>
    <w:rsid w:val="004B2726"/>
    <w:rsid w:val="004B43F3"/>
    <w:rsid w:val="004B7C0A"/>
    <w:rsid w:val="004D2AE6"/>
    <w:rsid w:val="004D35E3"/>
    <w:rsid w:val="004E4A85"/>
    <w:rsid w:val="004F4283"/>
    <w:rsid w:val="004F5AF3"/>
    <w:rsid w:val="0050068E"/>
    <w:rsid w:val="00512B59"/>
    <w:rsid w:val="0052361B"/>
    <w:rsid w:val="00537719"/>
    <w:rsid w:val="00545253"/>
    <w:rsid w:val="00545904"/>
    <w:rsid w:val="0054740D"/>
    <w:rsid w:val="00553B2C"/>
    <w:rsid w:val="00580C72"/>
    <w:rsid w:val="00580F1C"/>
    <w:rsid w:val="00586074"/>
    <w:rsid w:val="0058621E"/>
    <w:rsid w:val="00586FC7"/>
    <w:rsid w:val="00595819"/>
    <w:rsid w:val="005B1B4D"/>
    <w:rsid w:val="005B2B88"/>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A19B0"/>
    <w:rsid w:val="006B0C4B"/>
    <w:rsid w:val="006C06A7"/>
    <w:rsid w:val="006D4DF7"/>
    <w:rsid w:val="006D50A3"/>
    <w:rsid w:val="006D6A2E"/>
    <w:rsid w:val="006E4D01"/>
    <w:rsid w:val="006F122D"/>
    <w:rsid w:val="006F4F4A"/>
    <w:rsid w:val="006F7E9C"/>
    <w:rsid w:val="007074B0"/>
    <w:rsid w:val="00712496"/>
    <w:rsid w:val="0071388F"/>
    <w:rsid w:val="007204D5"/>
    <w:rsid w:val="00720FAA"/>
    <w:rsid w:val="007236BF"/>
    <w:rsid w:val="00734209"/>
    <w:rsid w:val="00750DB5"/>
    <w:rsid w:val="007605AB"/>
    <w:rsid w:val="007756DF"/>
    <w:rsid w:val="00776ADC"/>
    <w:rsid w:val="00786CE7"/>
    <w:rsid w:val="00790A32"/>
    <w:rsid w:val="00791364"/>
    <w:rsid w:val="007926DD"/>
    <w:rsid w:val="007D4B46"/>
    <w:rsid w:val="007D4E95"/>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B3D56"/>
    <w:rsid w:val="008B51F0"/>
    <w:rsid w:val="008D7AF7"/>
    <w:rsid w:val="008E21AD"/>
    <w:rsid w:val="008E4CA7"/>
    <w:rsid w:val="00902888"/>
    <w:rsid w:val="009054BD"/>
    <w:rsid w:val="00907C5F"/>
    <w:rsid w:val="009262FF"/>
    <w:rsid w:val="009342D8"/>
    <w:rsid w:val="009356D1"/>
    <w:rsid w:val="00937A8A"/>
    <w:rsid w:val="00941CFF"/>
    <w:rsid w:val="00947D29"/>
    <w:rsid w:val="00966EF0"/>
    <w:rsid w:val="00970B38"/>
    <w:rsid w:val="009761EC"/>
    <w:rsid w:val="00985A2E"/>
    <w:rsid w:val="009932AD"/>
    <w:rsid w:val="00993D65"/>
    <w:rsid w:val="009B20DB"/>
    <w:rsid w:val="009B2B3A"/>
    <w:rsid w:val="009B659A"/>
    <w:rsid w:val="009B7B84"/>
    <w:rsid w:val="009C1BB8"/>
    <w:rsid w:val="009C3350"/>
    <w:rsid w:val="009C36FE"/>
    <w:rsid w:val="009C5D91"/>
    <w:rsid w:val="009C6CCB"/>
    <w:rsid w:val="009D2630"/>
    <w:rsid w:val="009D4394"/>
    <w:rsid w:val="009D602E"/>
    <w:rsid w:val="009E3181"/>
    <w:rsid w:val="009F32BD"/>
    <w:rsid w:val="00A21CEB"/>
    <w:rsid w:val="00A25AE5"/>
    <w:rsid w:val="00A2682F"/>
    <w:rsid w:val="00A57580"/>
    <w:rsid w:val="00A62BF0"/>
    <w:rsid w:val="00A66DA9"/>
    <w:rsid w:val="00A71EB8"/>
    <w:rsid w:val="00A86B80"/>
    <w:rsid w:val="00AC4912"/>
    <w:rsid w:val="00AC615D"/>
    <w:rsid w:val="00AD623B"/>
    <w:rsid w:val="00AE0A9A"/>
    <w:rsid w:val="00AF09A3"/>
    <w:rsid w:val="00AF5BBF"/>
    <w:rsid w:val="00B00ADE"/>
    <w:rsid w:val="00B343C9"/>
    <w:rsid w:val="00B65B18"/>
    <w:rsid w:val="00B67BBC"/>
    <w:rsid w:val="00B708EE"/>
    <w:rsid w:val="00B71FA1"/>
    <w:rsid w:val="00B72716"/>
    <w:rsid w:val="00B80C09"/>
    <w:rsid w:val="00B80CC7"/>
    <w:rsid w:val="00B80E0E"/>
    <w:rsid w:val="00B86A24"/>
    <w:rsid w:val="00B97B40"/>
    <w:rsid w:val="00BC3AFF"/>
    <w:rsid w:val="00BD0585"/>
    <w:rsid w:val="00BD0B3D"/>
    <w:rsid w:val="00BD2D6E"/>
    <w:rsid w:val="00BE0A8E"/>
    <w:rsid w:val="00BE5828"/>
    <w:rsid w:val="00BE6E02"/>
    <w:rsid w:val="00C02FD9"/>
    <w:rsid w:val="00C206ED"/>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10BF4"/>
    <w:rsid w:val="00F11DB4"/>
    <w:rsid w:val="00F23E08"/>
    <w:rsid w:val="00F30977"/>
    <w:rsid w:val="00F5082E"/>
    <w:rsid w:val="00F56E2C"/>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F23E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31A1B-14C0-46AC-BFA5-4F4B2332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12</cp:revision>
  <dcterms:created xsi:type="dcterms:W3CDTF">2025-10-20T05:53:00Z</dcterms:created>
  <dcterms:modified xsi:type="dcterms:W3CDTF">2025-10-20T10:35:00Z</dcterms:modified>
</cp:coreProperties>
</file>